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087" w:rsidRPr="00182087" w:rsidRDefault="00182087" w:rsidP="00182087">
      <w:pPr>
        <w:tabs>
          <w:tab w:val="left" w:pos="-2160"/>
        </w:tabs>
        <w:jc w:val="center"/>
        <w:rPr>
          <w:rFonts w:ascii="Times New Roman" w:hAnsi="Times New Roman" w:cs="Times New Roman"/>
          <w:b/>
          <w:sz w:val="28"/>
          <w:szCs w:val="28"/>
          <w:lang w:val="kk-KZ"/>
        </w:rPr>
      </w:pPr>
      <w:bookmarkStart w:id="0" w:name="_GoBack"/>
      <w:bookmarkEnd w:id="0"/>
      <w:r w:rsidRPr="00182087">
        <w:rPr>
          <w:rFonts w:ascii="Times New Roman" w:hAnsi="Times New Roman" w:cs="Times New Roman"/>
          <w:b/>
          <w:sz w:val="28"/>
          <w:szCs w:val="28"/>
          <w:lang w:val="kk-KZ"/>
        </w:rPr>
        <w:t>Кешенді қосылыстар, координациялық теория</w:t>
      </w:r>
    </w:p>
    <w:p w:rsidR="00182087" w:rsidRPr="00182087" w:rsidRDefault="00182087" w:rsidP="00182087">
      <w:pPr>
        <w:ind w:firstLine="567"/>
        <w:jc w:val="center"/>
        <w:rPr>
          <w:rFonts w:ascii="Times New Roman" w:hAnsi="Times New Roman" w:cs="Times New Roman"/>
          <w:b/>
          <w:sz w:val="28"/>
          <w:szCs w:val="28"/>
          <w:lang w:val="kk-KZ"/>
        </w:rPr>
      </w:pP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 xml:space="preserve">Біздер химиялық байланысты оқығанда тарту күші тек атомдар арасында ғана емес, сонымен қатар молекула  аралық та болатынын қарастырғанбыз. </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Д.И.Менделеев пен В.А Каблуковтың ерітінділер жайындағы теориясы бойынша иондар сулы ерітіндіде гидратталған күйде жүреді. Егер натрий хлориді ерітіндісін қарастырсақ, онда Na</w:t>
      </w:r>
      <w:r w:rsidRPr="00182087">
        <w:rPr>
          <w:rFonts w:ascii="Times New Roman" w:hAnsi="Times New Roman" w:cs="Times New Roman"/>
          <w:sz w:val="28"/>
          <w:szCs w:val="28"/>
          <w:vertAlign w:val="superscript"/>
          <w:lang w:val="kk-KZ"/>
        </w:rPr>
        <w:t>+</w:t>
      </w:r>
      <w:r w:rsidRPr="00182087">
        <w:rPr>
          <w:rFonts w:ascii="Times New Roman" w:hAnsi="Times New Roman" w:cs="Times New Roman"/>
          <w:sz w:val="28"/>
          <w:szCs w:val="28"/>
          <w:lang w:val="kk-KZ"/>
        </w:rPr>
        <w:t xml:space="preserve"> ионын судағы ерітіндіде 6 моль су қоршап жүре алады. [Na(H</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O)</w:t>
      </w:r>
      <w:r w:rsidRPr="00182087">
        <w:rPr>
          <w:rFonts w:ascii="Times New Roman" w:hAnsi="Times New Roman" w:cs="Times New Roman"/>
          <w:sz w:val="28"/>
          <w:szCs w:val="28"/>
          <w:vertAlign w:val="subscript"/>
          <w:lang w:val="kk-KZ"/>
        </w:rPr>
        <w:t>6</w:t>
      </w:r>
      <w:r w:rsidRPr="00182087">
        <w:rPr>
          <w:rFonts w:ascii="Times New Roman" w:hAnsi="Times New Roman" w:cs="Times New Roman"/>
          <w:sz w:val="28"/>
          <w:szCs w:val="28"/>
          <w:lang w:val="kk-KZ"/>
        </w:rPr>
        <w:t>]</w:t>
      </w:r>
      <w:r w:rsidRPr="00182087">
        <w:rPr>
          <w:rFonts w:ascii="Times New Roman" w:hAnsi="Times New Roman" w:cs="Times New Roman"/>
          <w:sz w:val="28"/>
          <w:szCs w:val="28"/>
          <w:vertAlign w:val="superscript"/>
          <w:lang w:val="kk-KZ"/>
        </w:rPr>
        <w:t>+</w:t>
      </w:r>
      <w:r w:rsidRPr="00182087">
        <w:rPr>
          <w:rFonts w:ascii="Times New Roman" w:hAnsi="Times New Roman" w:cs="Times New Roman"/>
          <w:sz w:val="28"/>
          <w:szCs w:val="28"/>
          <w:lang w:val="kk-KZ"/>
        </w:rPr>
        <w:t>, Cu</w:t>
      </w:r>
      <w:r w:rsidRPr="00182087">
        <w:rPr>
          <w:rFonts w:ascii="Times New Roman" w:hAnsi="Times New Roman" w:cs="Times New Roman"/>
          <w:sz w:val="28"/>
          <w:szCs w:val="28"/>
          <w:vertAlign w:val="superscript"/>
          <w:lang w:val="kk-KZ"/>
        </w:rPr>
        <w:t>2+</w:t>
      </w:r>
      <w:r w:rsidRPr="00182087">
        <w:rPr>
          <w:rFonts w:ascii="Times New Roman" w:hAnsi="Times New Roman" w:cs="Times New Roman"/>
          <w:sz w:val="28"/>
          <w:szCs w:val="28"/>
          <w:lang w:val="kk-KZ"/>
        </w:rPr>
        <w:t xml:space="preserve"> ионы аммиактағы ерітіндісінде 4 моль аммиак қоршайды – [Cu(NH</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w:t>
      </w:r>
      <w:r w:rsidRPr="00182087">
        <w:rPr>
          <w:rFonts w:ascii="Times New Roman" w:hAnsi="Times New Roman" w:cs="Times New Roman"/>
          <w:sz w:val="28"/>
          <w:szCs w:val="28"/>
          <w:vertAlign w:val="subscript"/>
          <w:lang w:val="kk-KZ"/>
        </w:rPr>
        <w:t>4</w:t>
      </w:r>
      <w:r w:rsidRPr="00182087">
        <w:rPr>
          <w:rFonts w:ascii="Times New Roman" w:hAnsi="Times New Roman" w:cs="Times New Roman"/>
          <w:sz w:val="28"/>
          <w:szCs w:val="28"/>
          <w:lang w:val="kk-KZ"/>
        </w:rPr>
        <w:t>]</w:t>
      </w:r>
      <w:r w:rsidRPr="00182087">
        <w:rPr>
          <w:rFonts w:ascii="Times New Roman" w:hAnsi="Times New Roman" w:cs="Times New Roman"/>
          <w:sz w:val="28"/>
          <w:szCs w:val="28"/>
          <w:vertAlign w:val="superscript"/>
          <w:lang w:val="kk-KZ"/>
        </w:rPr>
        <w:t>2+</w:t>
      </w:r>
      <w:r w:rsidRPr="00182087">
        <w:rPr>
          <w:rFonts w:ascii="Times New Roman" w:hAnsi="Times New Roman" w:cs="Times New Roman"/>
          <w:sz w:val="28"/>
          <w:szCs w:val="28"/>
          <w:lang w:val="kk-KZ"/>
        </w:rPr>
        <w:t xml:space="preserve"> болады. Мұндай күрделі бейорганикалық қосылыстардың құрамы мен құрылысын валенттіліктің классикалық теориясы арқылы түсіндіруге келмейді. Бұл қосылыстарға былай анықтама беруге болады:</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 xml:space="preserve">Бейтарап молекулаларды не иондарды қосып алып, кристалл тор түйіндерінде және ерітіндіде де жүре алатын иондарды кешенді деп, ал құрамында осындай иондары бар қосылыстарды </w:t>
      </w:r>
      <w:r w:rsidRPr="00182087">
        <w:rPr>
          <w:rFonts w:ascii="Times New Roman" w:hAnsi="Times New Roman" w:cs="Times New Roman"/>
          <w:b/>
          <w:sz w:val="28"/>
          <w:szCs w:val="28"/>
          <w:lang w:val="kk-KZ"/>
        </w:rPr>
        <w:t>кешенді қосылыстар</w:t>
      </w:r>
      <w:r w:rsidRPr="00182087">
        <w:rPr>
          <w:rFonts w:ascii="Times New Roman" w:hAnsi="Times New Roman" w:cs="Times New Roman"/>
          <w:sz w:val="28"/>
          <w:szCs w:val="28"/>
          <w:lang w:val="kk-KZ"/>
        </w:rPr>
        <w:t xml:space="preserve"> деп атайды. </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 xml:space="preserve">Кешенді қосылыстар құрылысы және қасиеттерін 1893 жылы швейцария ғалымы, Нобель сыйлығының лауреаты </w:t>
      </w:r>
      <w:r w:rsidRPr="00182087">
        <w:rPr>
          <w:rFonts w:ascii="Times New Roman" w:hAnsi="Times New Roman" w:cs="Times New Roman"/>
          <w:b/>
          <w:sz w:val="28"/>
          <w:szCs w:val="28"/>
          <w:lang w:val="kk-KZ"/>
        </w:rPr>
        <w:t>А. Вернер</w:t>
      </w:r>
      <w:r w:rsidRPr="00182087">
        <w:rPr>
          <w:rFonts w:ascii="Times New Roman" w:hAnsi="Times New Roman" w:cs="Times New Roman"/>
          <w:sz w:val="28"/>
          <w:szCs w:val="28"/>
          <w:lang w:val="kk-KZ"/>
        </w:rPr>
        <w:t xml:space="preserve"> ұсынған </w:t>
      </w:r>
      <w:r w:rsidRPr="00182087">
        <w:rPr>
          <w:rFonts w:ascii="Times New Roman" w:hAnsi="Times New Roman" w:cs="Times New Roman"/>
          <w:b/>
          <w:sz w:val="28"/>
          <w:szCs w:val="28"/>
          <w:u w:val="single"/>
          <w:lang w:val="kk-KZ"/>
        </w:rPr>
        <w:t xml:space="preserve">координациялық </w:t>
      </w:r>
      <w:r w:rsidRPr="00182087">
        <w:rPr>
          <w:rFonts w:ascii="Times New Roman" w:hAnsi="Times New Roman" w:cs="Times New Roman"/>
          <w:sz w:val="28"/>
          <w:szCs w:val="28"/>
          <w:u w:val="single"/>
          <w:lang w:val="kk-KZ"/>
        </w:rPr>
        <w:t>теория</w:t>
      </w:r>
      <w:r w:rsidRPr="00182087">
        <w:rPr>
          <w:rFonts w:ascii="Times New Roman" w:hAnsi="Times New Roman" w:cs="Times New Roman"/>
          <w:sz w:val="28"/>
          <w:szCs w:val="28"/>
          <w:lang w:val="kk-KZ"/>
        </w:rPr>
        <w:t xml:space="preserve"> түсіндіреді.</w:t>
      </w:r>
    </w:p>
    <w:p w:rsidR="00182087" w:rsidRPr="00182087" w:rsidRDefault="00182087" w:rsidP="00182087">
      <w:pPr>
        <w:ind w:firstLine="567"/>
        <w:rPr>
          <w:rFonts w:ascii="Times New Roman" w:hAnsi="Times New Roman" w:cs="Times New Roman"/>
          <w:sz w:val="28"/>
          <w:szCs w:val="28"/>
          <w:lang w:val="kk-KZ"/>
        </w:rPr>
      </w:pPr>
      <w:r w:rsidRPr="00182087">
        <w:rPr>
          <w:rFonts w:ascii="Times New Roman" w:hAnsi="Times New Roman" w:cs="Times New Roman"/>
          <w:sz w:val="28"/>
          <w:szCs w:val="28"/>
          <w:lang w:val="kk-KZ"/>
        </w:rPr>
        <w:t>Бұл теорияның негізгі қағидалары төмендегідей:</w:t>
      </w:r>
    </w:p>
    <w:p w:rsidR="00182087" w:rsidRPr="00182087" w:rsidRDefault="00182087" w:rsidP="00182087">
      <w:pPr>
        <w:numPr>
          <w:ilvl w:val="0"/>
          <w:numId w:val="4"/>
        </w:numPr>
        <w:spacing w:after="0" w:line="240" w:lineRule="auto"/>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кешенді қосылыстарда бір ион не атом орталықтан орын алады, оны кешен түзушідеп атайды;</w:t>
      </w:r>
    </w:p>
    <w:p w:rsidR="00182087" w:rsidRPr="00182087" w:rsidRDefault="00182087" w:rsidP="00182087">
      <w:pPr>
        <w:tabs>
          <w:tab w:val="num" w:pos="938"/>
        </w:tabs>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 xml:space="preserve">     ә) орталық ион (атом) айналасында қарама-қарсы зарядты ион не полярлы молекулалар орналасады, оларды лигандтар деп атайды. “Лиганд” деген сөз латынның “ligo” – байланысқан деген мағына береді;</w:t>
      </w:r>
    </w:p>
    <w:p w:rsidR="00182087" w:rsidRPr="00182087" w:rsidRDefault="00182087" w:rsidP="00182087">
      <w:pPr>
        <w:tabs>
          <w:tab w:val="num" w:pos="938"/>
        </w:tabs>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б)орталық ион (атом) лигандтармен бірге кешенді қосылыстың ішкі координациялық сферасын құрады, оны квадрат жақшаға алып жазады;</w:t>
      </w:r>
    </w:p>
    <w:p w:rsidR="00182087" w:rsidRPr="00182087" w:rsidRDefault="00182087" w:rsidP="00182087">
      <w:pPr>
        <w:tabs>
          <w:tab w:val="num" w:pos="938"/>
        </w:tabs>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в)</w:t>
      </w:r>
      <w:r w:rsidRPr="00182087">
        <w:rPr>
          <w:rFonts w:ascii="Times New Roman" w:hAnsi="Times New Roman" w:cs="Times New Roman"/>
          <w:sz w:val="28"/>
          <w:szCs w:val="28"/>
          <w:lang w:val="kk-KZ"/>
        </w:rPr>
        <w:tab/>
        <w:t>кешен түзішумен байланысқан бөлшектердің жалпы санын координациялық сан деп атайды, оның сан мәні көп жағдайда 2, 4, 6, 8, болады;</w:t>
      </w:r>
    </w:p>
    <w:p w:rsidR="00182087" w:rsidRPr="00182087" w:rsidRDefault="00182087" w:rsidP="00182087">
      <w:pPr>
        <w:tabs>
          <w:tab w:val="num" w:pos="938"/>
        </w:tabs>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г) орталық ионнан едәуір қашықтықта орналасқан иондар кешенді қосылыстың сыртқы сферасын құрады;</w:t>
      </w:r>
    </w:p>
    <w:p w:rsidR="00182087" w:rsidRPr="00182087" w:rsidRDefault="00182087" w:rsidP="00182087">
      <w:pPr>
        <w:tabs>
          <w:tab w:val="num" w:pos="938"/>
        </w:tabs>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д)</w:t>
      </w:r>
      <w:r w:rsidRPr="00182087">
        <w:rPr>
          <w:rFonts w:ascii="Times New Roman" w:hAnsi="Times New Roman" w:cs="Times New Roman"/>
          <w:sz w:val="28"/>
          <w:szCs w:val="28"/>
          <w:lang w:val="kk-KZ"/>
        </w:rPr>
        <w:tab/>
        <w:t>орталық ионның (атом) өзінің айналасындағы бөлшектерімен байланыс беріктілігі әртүрлі болады.</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lastRenderedPageBreak/>
        <w:t>А.Вернердің координациялық теориясын орыс ғалымдары Л.А.Чугаев, И.Л.Черняев, А.А.Гринберг т.б. ғалымдар толықтырды.</w:t>
      </w:r>
    </w:p>
    <w:p w:rsidR="00182087" w:rsidRPr="00182087" w:rsidRDefault="00182087" w:rsidP="00182087">
      <w:pPr>
        <w:ind w:firstLine="567"/>
        <w:jc w:val="both"/>
        <w:rPr>
          <w:rFonts w:ascii="Times New Roman" w:hAnsi="Times New Roman" w:cs="Times New Roman"/>
          <w:sz w:val="28"/>
          <w:szCs w:val="28"/>
          <w:lang w:val="kk-KZ"/>
        </w:rPr>
      </w:pP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Кешенді қосылыстардың құрылысын төмендегідей сызбанұсқамен көрсетуге болады:</w:t>
      </w:r>
    </w:p>
    <w:p w:rsidR="00182087" w:rsidRPr="00182087" w:rsidRDefault="00182087" w:rsidP="00182087">
      <w:pPr>
        <w:ind w:firstLine="567"/>
        <w:rPr>
          <w:rFonts w:ascii="Times New Roman" w:hAnsi="Times New Roman" w:cs="Times New Roman"/>
          <w:sz w:val="28"/>
          <w:szCs w:val="28"/>
          <w:lang w:val="kk-KZ"/>
        </w:rPr>
      </w:pPr>
    </w:p>
    <w:p w:rsidR="00182087" w:rsidRPr="00182087" w:rsidRDefault="00182087" w:rsidP="00182087">
      <w:pPr>
        <w:ind w:firstLine="567"/>
        <w:rPr>
          <w:rFonts w:ascii="Times New Roman" w:hAnsi="Times New Roman" w:cs="Times New Roman"/>
          <w:sz w:val="28"/>
          <w:szCs w:val="28"/>
          <w:lang w:val="kk-KZ"/>
        </w:rPr>
      </w:pPr>
      <w:r w:rsidRPr="00182087">
        <w:rPr>
          <w:rFonts w:ascii="Times New Roman" w:hAnsi="Times New Roman" w:cs="Times New Roman"/>
          <w:sz w:val="28"/>
          <w:szCs w:val="28"/>
          <w:lang w:val="kk-KZ"/>
        </w:rPr>
        <w:t xml:space="preserve">                      [NH</w:t>
      </w:r>
      <w:r w:rsidRPr="00182087">
        <w:rPr>
          <w:rFonts w:ascii="Times New Roman" w:hAnsi="Times New Roman" w:cs="Times New Roman"/>
          <w:sz w:val="28"/>
          <w:szCs w:val="28"/>
          <w:vertAlign w:val="subscript"/>
          <w:lang w:val="kk-KZ"/>
        </w:rPr>
        <w:t>4</w:t>
      </w:r>
      <w:r w:rsidRPr="00182087">
        <w:rPr>
          <w:rFonts w:ascii="Times New Roman" w:hAnsi="Times New Roman" w:cs="Times New Roman"/>
          <w:sz w:val="28"/>
          <w:szCs w:val="28"/>
          <w:lang w:val="kk-KZ"/>
        </w:rPr>
        <w:t>]Cl                                                           [Cu(NH</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w:t>
      </w:r>
      <w:r w:rsidRPr="00182087">
        <w:rPr>
          <w:rFonts w:ascii="Times New Roman" w:hAnsi="Times New Roman" w:cs="Times New Roman"/>
          <w:sz w:val="28"/>
          <w:szCs w:val="28"/>
          <w:vertAlign w:val="subscript"/>
          <w:lang w:val="kk-KZ"/>
        </w:rPr>
        <w:t>4</w:t>
      </w:r>
      <w:r w:rsidRPr="00182087">
        <w:rPr>
          <w:rFonts w:ascii="Times New Roman" w:hAnsi="Times New Roman" w:cs="Times New Roman"/>
          <w:sz w:val="28"/>
          <w:szCs w:val="28"/>
          <w:lang w:val="kk-KZ"/>
        </w:rPr>
        <w:t>]SO</w:t>
      </w:r>
      <w:r w:rsidRPr="00182087">
        <w:rPr>
          <w:rFonts w:ascii="Times New Roman" w:hAnsi="Times New Roman" w:cs="Times New Roman"/>
          <w:sz w:val="28"/>
          <w:szCs w:val="28"/>
          <w:vertAlign w:val="subscript"/>
          <w:lang w:val="kk-KZ"/>
        </w:rPr>
        <w:t>4</w:t>
      </w:r>
    </w:p>
    <w:p w:rsidR="00182087" w:rsidRPr="00182087" w:rsidRDefault="00854BAC" w:rsidP="00182087">
      <w:pPr>
        <w:rPr>
          <w:rFonts w:ascii="Times New Roman" w:hAnsi="Times New Roman" w:cs="Times New Roman"/>
          <w:sz w:val="28"/>
          <w:szCs w:val="28"/>
          <w:lang w:val="en-US"/>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35712" behindDoc="0" locked="0" layoutInCell="1" allowOverlap="1">
                <wp:simplePos x="0" y="0"/>
                <wp:positionH relativeFrom="column">
                  <wp:posOffset>922655</wp:posOffset>
                </wp:positionH>
                <wp:positionV relativeFrom="paragraph">
                  <wp:posOffset>502920</wp:posOffset>
                </wp:positionV>
                <wp:extent cx="0" cy="107950"/>
                <wp:effectExtent l="12065" t="5080" r="6985" b="10795"/>
                <wp:wrapNone/>
                <wp:docPr id="4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1A084" id="Line 33"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39.6pt" to="72.6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A7J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c7HGCnS&#10;gkZboTgaj0NvOuMKcFmpnQ3V0bN6NVtNvzuk9Koh6sAjx7eLgbgsRCTvQsLGGciw775oBj7k6HVs&#10;1Lm2bYCEFqBz1ONy14OfPaL9IYXTLH2aT6JUCSluccY6/5nrFgWjxBI4R1xy2jofeJDi5hLSKL0R&#10;Uka1pUJdieeT0SQGOC0FC5fBzdnDfiUtOpEwL/GLRcHNo5vVR8UiWMMJW19tT4TsbUguVcCDSoDO&#10;1eoH4sc8na9n61k+yEfT9SBPq2rwabPKB9NN9jSpxtVqVWU/A7UsLxrBGFeB3W04s/zvxL8+k36s&#10;7uN5b0PyHj32C8je/pF0lDKo18/BXrPLzt4khnmMzte3Ewb+cQ/24wtf/gIAAP//AwBQSwMEFAAG&#10;AAgAAAAhALrNU3/dAAAACQEAAA8AAABkcnMvZG93bnJldi54bWxMj8FOwzAMhu9IvENkJC4TS+lg&#10;sFJ3QkBvuzBAXL3GtBWN0zXZVnh6Mi5w/O1Pvz/ny9F2as+Db50gXE4TUCyVM63UCK8v5cUtKB9I&#10;DHVOGOGLPSyL05OcMuMO8sz7dahVLBGfEUITQp9p7auGLfmp61ni7sMNlkKMQ63NQIdYbjudJslc&#10;W2olXmio54eGq8/1ziL48o235fekmiTvs9pxun1cPRHi+dl4fwcq8Bj+YDjqR3UootPG7cR41cV8&#10;dT2LKMLNIgV1BH4HG4TFPAVd5Pr/B8UPAAAA//8DAFBLAQItABQABgAIAAAAIQC2gziS/gAAAOEB&#10;AAATAAAAAAAAAAAAAAAAAAAAAABbQ29udGVudF9UeXBlc10ueG1sUEsBAi0AFAAGAAgAAAAhADj9&#10;If/WAAAAlAEAAAsAAAAAAAAAAAAAAAAALwEAAF9yZWxzLy5yZWxzUEsBAi0AFAAGAAgAAAAhAMDQ&#10;DskTAgAAKQQAAA4AAAAAAAAAAAAAAAAALgIAAGRycy9lMm9Eb2MueG1sUEsBAi0AFAAGAAgAAAAh&#10;ALrNU3/dAAAACQEAAA8AAAAAAAAAAAAAAAAAbQQAAGRycy9kb3ducmV2LnhtbFBLBQYAAAAABAAE&#10;APMAAAB3BQAAAAA=&#10;"/>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36736" behindDoc="0" locked="0" layoutInCell="1" allowOverlap="1">
                <wp:simplePos x="0" y="0"/>
                <wp:positionH relativeFrom="column">
                  <wp:posOffset>922655</wp:posOffset>
                </wp:positionH>
                <wp:positionV relativeFrom="paragraph">
                  <wp:posOffset>232410</wp:posOffset>
                </wp:positionV>
                <wp:extent cx="0" cy="107950"/>
                <wp:effectExtent l="12065" t="10795" r="6985" b="5080"/>
                <wp:wrapNone/>
                <wp:docPr id="4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5408C" id="Line 31"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18.3pt" to="72.6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03LFQIAACk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nzCUaK&#10;dODRs1AcPWShNr1xBUAqtbUhO3pSr+ZZ068OKV21RO151Ph2NhAXI5K7kLBwBm7Y9Z80Aww5eB0L&#10;dWpsFyihBOgU/Tjf/OAnj+iwSWE3Sx8X02hVQoprnLHOf+S6Q2FSYgmaIy85PjsPygF6hYRrlN4I&#10;KaPbUqG+xIvpZBoDnJaChcMAc3a/q6RFRxL6JX6hDEB2B7P6oFgkazlh68vcEyGHOeClCnyQCci5&#10;zIaG+LZIF+v5ep6P8slsPcrTuh592FT5aLbJHqf1Q11VdfY9SMvyohWMcRXUXZszy//O/MszGdrq&#10;1p63MiT37DFFEHv9R9HRyuDe0Ac7zc5bG6oRXIV+jODL2wkN/+s6on6+8NUPAAAA//8DAFBLAwQU&#10;AAYACAAAACEA93zOAdwAAAAJAQAADwAAAGRycy9kb3ducmV2LnhtbEyPwU7DMAyG70i8Q2QkLhNL&#10;WVmFSt0JAb1xYYC4eo1pKxqna7Kt8PRku8Dxtz/9/lysJturPY++c4JwPU9AsdTOdNIgvL1WV7eg&#10;fCAx1DthhG/2sCrPzwrKjTvIC+/XoVGxRHxOCG0IQ661r1u25OduYIm7TzdaCjGOjTYjHWK57fUi&#10;STJtqZN4oaWBH1quv9Y7i+Crd95WP7N6lnykjePF9vH5iRAvL6b7O1CBp/AHw1E/qkMZnTZuJ8ar&#10;PuabZRpRhDTLQB2B02CDsEwz0GWh/39Q/gIAAP//AwBQSwECLQAUAAYACAAAACEAtoM4kv4AAADh&#10;AQAAEwAAAAAAAAAAAAAAAAAAAAAAW0NvbnRlbnRfVHlwZXNdLnhtbFBLAQItABQABgAIAAAAIQA4&#10;/SH/1gAAAJQBAAALAAAAAAAAAAAAAAAAAC8BAABfcmVscy8ucmVsc1BLAQItABQABgAIAAAAIQAN&#10;E03LFQIAACkEAAAOAAAAAAAAAAAAAAAAAC4CAABkcnMvZTJvRG9jLnhtbFBLAQItABQABgAIAAAA&#10;IQD3fM4B3AAAAAkBAAAPAAAAAAAAAAAAAAAAAG8EAABkcnMvZG93bnJldi54bWxQSwUGAAAAAAQA&#10;BADzAAAAeAUAAAAA&#10;"/>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37760" behindDoc="0" locked="0" layoutInCell="1" allowOverlap="1">
                <wp:simplePos x="0" y="0"/>
                <wp:positionH relativeFrom="column">
                  <wp:posOffset>548005</wp:posOffset>
                </wp:positionH>
                <wp:positionV relativeFrom="paragraph">
                  <wp:posOffset>432435</wp:posOffset>
                </wp:positionV>
                <wp:extent cx="212725" cy="0"/>
                <wp:effectExtent l="8890" t="10795" r="6985" b="8255"/>
                <wp:wrapNone/>
                <wp:docPr id="4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72557" id="Line 32"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pt,34.05pt" to="59.9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1rzEQIAACk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cZRop0&#10;MKOtUBw95KE3vXEluKzUzobq6Fk9m62mPxxSetUSdeCR48vFQFwWIpI3IUFxBjLs+y+agQ85eh0b&#10;dW5sFyChBegc53G5z4OfPaJwmWf5Yz7BiA6mhJRDnLHOf+a6Q0GosATOEZects4HHqQcXEIapTdC&#10;yjhtqVBf4fkEkIPFaSlYMEbFHvYradGJhH2JXyzqnZvVR8UiWMsJW99kT4S8ypBcqoAHlQCdm3Rd&#10;iJ/zdL6erWfFqMin61GR1vXo02ZVjKab7HFSP9SrVZ39CtSyomwFY1wFdsNyZsXfDf/2TK5rdV/P&#10;exuSt+ixX0B2+EfScZRhetc92Gt22dlhxLCP0fn2dsLCv9ZBfv3Cl78BAAD//wMAUEsDBBQABgAI&#10;AAAAIQDCrtuJ3QAAAAgBAAAPAAAAZHJzL2Rvd25yZXYueG1sTI/NTsMwEITvlXgHa5G4VK2TVorS&#10;EKdCQG5c+oO4buMliYjXaey2gafHFQd63JnR7Df5ejSdONPgWssK4nkEgriyuuVawX5XzlIQziNr&#10;7CyTgm9ysC7uJjlm2l54Q+etr0UoYZehgsb7PpPSVQ0ZdHPbEwfv0w4GfTiHWuoBL6HcdHIRRYk0&#10;2HL40GBPzw1VX9uTUeDKdzqWP9NqGn0sa0uL48vbKyr1cD8+PYLwNPr/MFzxAzoUgelgT6yd6BSk&#10;yTIkFSRpDOLqx6sw5fAnyCKXtwOKXwAAAP//AwBQSwECLQAUAAYACAAAACEAtoM4kv4AAADhAQAA&#10;EwAAAAAAAAAAAAAAAAAAAAAAW0NvbnRlbnRfVHlwZXNdLnhtbFBLAQItABQABgAIAAAAIQA4/SH/&#10;1gAAAJQBAAALAAAAAAAAAAAAAAAAAC8BAABfcmVscy8ucmVsc1BLAQItABQABgAIAAAAIQAMZ1rz&#10;EQIAACkEAAAOAAAAAAAAAAAAAAAAAC4CAABkcnMvZTJvRG9jLnhtbFBLAQItABQABgAIAAAAIQDC&#10;rtuJ3QAAAAgBAAAPAAAAAAAAAAAAAAAAAGsEAABkcnMvZG93bnJldi54bWxQSwUGAAAAAAQABADz&#10;AAAAdQUAAAAA&#10;"/>
            </w:pict>
          </mc:Fallback>
        </mc:AlternateContent>
      </w:r>
      <w:r>
        <w:rPr>
          <w:rFonts w:ascii="Times New Roman" w:hAnsi="Times New Roman" w:cs="Times New Roman"/>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margin-left:295.1pt;margin-top:1.35pt;width:157.15pt;height:58.3pt;z-index:251638784;mso-position-horizontal-relative:text;mso-position-vertical-relative:text">
            <v:imagedata r:id="rId5" o:title=""/>
            <w10:wrap type="square"/>
          </v:shape>
          <o:OLEObject Type="Embed" ProgID="Equation.3" ShapeID="_x0000_s1054" DrawAspect="Content" ObjectID="_1727112660" r:id="rId6"/>
        </w:object>
      </w:r>
      <w:r>
        <w:rPr>
          <w:rFonts w:ascii="Times New Roman" w:hAnsi="Times New Roman" w:cs="Times New Roman"/>
          <w:noProof/>
          <w:sz w:val="28"/>
          <w:szCs w:val="28"/>
          <w:lang w:val="en-US" w:eastAsia="en-US"/>
        </w:rPr>
        <mc:AlternateContent>
          <mc:Choice Requires="wps">
            <w:drawing>
              <wp:anchor distT="0" distB="0" distL="114300" distR="114300" simplePos="0" relativeHeight="251639808" behindDoc="0" locked="0" layoutInCell="1" allowOverlap="1">
                <wp:simplePos x="0" y="0"/>
                <wp:positionH relativeFrom="column">
                  <wp:posOffset>4482465</wp:posOffset>
                </wp:positionH>
                <wp:positionV relativeFrom="paragraph">
                  <wp:posOffset>421640</wp:posOffset>
                </wp:positionV>
                <wp:extent cx="107950" cy="114300"/>
                <wp:effectExtent l="15875" t="3175" r="12700" b="3175"/>
                <wp:wrapNone/>
                <wp:docPr id="4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122921" flipV="1">
                          <a:off x="0" y="0"/>
                          <a:ext cx="107950" cy="1143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3193E" id="Line 27" o:spid="_x0000_s1026" style="position:absolute;rotation:-5595596fd;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95pt,33.2pt" to="361.4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q2ENwIAAGAEAAAOAAAAZHJzL2Uyb0RvYy54bWysVE2P2yAQvVfqf0Dcs/5YJ5tYcVZVnPSS&#10;dlfabe8EsI2KAQEbJ6r63zvgJN1tL1VVH/BgZt68mXl4eX/sJTpw64RWFc5uUoy4opoJ1Vb4y/N2&#10;MsfIeaIYkVrxCp+4w/er9++Wgyl5rjstGbcIQJQrB1PhzntTJomjHe+Ju9GGKzhstO2Jh61tE2bJ&#10;AOi9TPI0nSWDtsxYTblz8LUeD/Eq4jcNp/6haRz3SFYYuPm42rjuw5qslqRsLTGdoGca5B9Y9EQo&#10;SHqFqokn6MWKP6B6Qa12uvE3VPeJbhpBeawBqsnS36p56ojhsRZojjPXNrn/B0s/Hx4tEqzCBbRH&#10;kR5mtBOKo/wu9GYwrgSXtXq0oTp6VE9mp+k3h5Red0S1PHJ8PhmIy0JE8iYkbJyBDPvhk2bgQ168&#10;jo06NrZHVsNAplmeL/IMo0YK8zXAhFTQGnSMczpd58SPHlH4mKV3iynQpXCUZcVtGueYkDKAhmBj&#10;nf/IdY+CUWEJBUVQctg5H0j+cgnuSm+FlFEKUqGhwotpPo0BTkvBwmFwc7bdr6VFBxLEFJ9YMZy8&#10;dgs5a+K60U+2wR51ZvWLYjFNxwnbnG1PhBxtoCVVyASFAtGzNero+yJdbOabeTEp8tlmUqR1Pfmw&#10;XReT2Ta7m9a39XpdZz8C6awoO8EYV4H3RdNZ8XeaOd+uUY1XVV8blLxFj50Espd3JB0VEIY+ymev&#10;2enRXpQBMo7O5ysX7snrPdivfwyrnwAAAP//AwBQSwMEFAAGAAgAAAAhAAzFfYzhAAAACQEAAA8A&#10;AABkcnMvZG93bnJldi54bWxMj8FOwzAMhu9IvENkJG4sZYVuK3UnhMYO1ZDYxoFj1oSmonFKknbl&#10;7QknONr+9Pv7i/VkOjYq51tLCLezBJii2sqWGoS34/PNEpgPgqToLCmEb+VhXV5eFCKX9kx7NR5C&#10;w2II+Vwg6BD6nHNfa2WEn9leUbx9WGdEiKNruHTiHMNNx+dJknEjWooftOjVk1b152EwCMfXaqyq&#10;dzfUX9vdXrebzcs2TRCvr6bHB2BBTeEPhl/9qA5ldDrZgaRnHcIiub+LKEKWrYBFYDFP4+KEsExX&#10;wMuC/29Q/gAAAP//AwBQSwECLQAUAAYACAAAACEAtoM4kv4AAADhAQAAEwAAAAAAAAAAAAAAAAAA&#10;AAAAW0NvbnRlbnRfVHlwZXNdLnhtbFBLAQItABQABgAIAAAAIQA4/SH/1gAAAJQBAAALAAAAAAAA&#10;AAAAAAAAAC8BAABfcmVscy8ucmVsc1BLAQItABQABgAIAAAAIQB9Lq2ENwIAAGAEAAAOAAAAAAAA&#10;AAAAAAAAAC4CAABkcnMvZTJvRG9jLnhtbFBLAQItABQABgAIAAAAIQAMxX2M4QAAAAkBAAAPAAAA&#10;AAAAAAAAAAAAAJEEAABkcnMvZG93bnJldi54bWxQSwUGAAAAAAQABADzAAAAnwUAAAAA&#10;">
                <v:stroke dashstyle="longDash"/>
              </v:line>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40832" behindDoc="0" locked="0" layoutInCell="1" allowOverlap="1">
                <wp:simplePos x="0" y="0"/>
                <wp:positionH relativeFrom="column">
                  <wp:posOffset>4474210</wp:posOffset>
                </wp:positionH>
                <wp:positionV relativeFrom="paragraph">
                  <wp:posOffset>219075</wp:posOffset>
                </wp:positionV>
                <wp:extent cx="107950" cy="114300"/>
                <wp:effectExtent l="10795" t="6985" r="14605" b="2540"/>
                <wp:wrapNone/>
                <wp:docPr id="3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9959" flipV="1">
                          <a:off x="0" y="0"/>
                          <a:ext cx="107950" cy="1143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2B012" id="Line 28" o:spid="_x0000_s1026" style="position:absolute;rotation:-240254fd;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pt,17.25pt" to="360.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ewjNgIAAF8EAAAOAAAAZHJzL2Uyb0RvYy54bWysVE2P2yAQvVfqf0Dcs/6Ik42tOKsqTnpJ&#10;uyvttncCOEbFgICNE1X97x1wNt1tL1VVH/BgZt68mXl4eXfqJTpy64RWNc5uUoy4opoJdajxl6ft&#10;ZIGR80QxIrXiNT5zh+9W798tB1PxXHdaMm4RgChXDabGnfemShJHO94Td6MNV3DYatsTD1t7SJgl&#10;A6D3MsnTdJ4M2jJjNeXOwddmPMSriN+2nPr7tnXcI1lj4ObjauO6D2uyWpLqYInpBL3QIP/AoidC&#10;QdIrVEM8Qc9W/AHVC2q1062/obpPdNsKymMNUE2W/lbNY0cMj7VAc5y5tsn9P1j6+fhgkWA1npYY&#10;KdLDjHZCcZQvQm8G4ypwWasHG6qjJ/Vodpp+c0jpdUfUgUeOT2cDcVmISN6EhI0zkGE/fNIMfMiz&#10;17FRp9b2yGoYSJ6V5QySt1KYrwElZILOoFMc0/k6Jn7yiMLHLL0tZzBMCkdZVkzTOMaEVAEzBBvr&#10;/EeuexSMGkuoJ4KS4875wPGXS3BXeiukjEqQCg01Lmf5LAY4LQULh8HN2cN+LS06kqCl+MSC4eS1&#10;W8jZENeNfvIQ7FFmVj8rFtN0nLDNxfZEyNEGWlKFTFAoEL1Yo4y+l2m5WWwWxaTI55tJkTbN5MN2&#10;XUzm2+x21kyb9brJfgTSWVF1gjGuAu8XSWfF30nmcrlGMV5FfW1Q8hY9dhLIvrwj6SiAMPNRPXvN&#10;zg/2RRig4uh8uXHhmrzeg/36v7D6CQAA//8DAFBLAwQUAAYACAAAACEAKXp8H+AAAAAJAQAADwAA&#10;AGRycy9kb3ducmV2LnhtbEyPQU7DMBBF90jcwRokNhG1E5q0CnEqVKlIsKkoHMCNp0lEbKe204bb&#10;M6xgOTNfb96vNrMZ2AV96J2VkC4EMLSN071tJXx+7B7WwEJUVqvBWZTwjQE29e1NpUrtrvYdL4fY&#10;MoLYUCoJXYxjyXloOjQqLNyIlm4n542KNPqWa6+uBDcDz4QouFG9pQ+dGnHbYfN1mIyE/Py6b3X2&#10;shPbtE/eimRK/HmS8v5ufn4CFnGOf2H41Sd1qMnp6CarAxskrMSyoKiEx2UOjAKrLKXFkehZDryu&#10;+P8G9Q8AAAD//wMAUEsBAi0AFAAGAAgAAAAhALaDOJL+AAAA4QEAABMAAAAAAAAAAAAAAAAAAAAA&#10;AFtDb250ZW50X1R5cGVzXS54bWxQSwECLQAUAAYACAAAACEAOP0h/9YAAACUAQAACwAAAAAAAAAA&#10;AAAAAAAvAQAAX3JlbHMvLnJlbHNQSwECLQAUAAYACAAAACEABOnsIzYCAABfBAAADgAAAAAAAAAA&#10;AAAAAAAuAgAAZHJzL2Uyb0RvYy54bWxQSwECLQAUAAYACAAAACEAKXp8H+AAAAAJAQAADwAAAAAA&#10;AAAAAAAAAACQBAAAZHJzL2Rvd25yZXYueG1sUEsFBgAAAAAEAAQA8wAAAJ0FAAAAAA==&#10;">
                <v:stroke dashstyle="longDash"/>
              </v:line>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41856" behindDoc="0" locked="0" layoutInCell="1" allowOverlap="1">
                <wp:simplePos x="0" y="0"/>
                <wp:positionH relativeFrom="column">
                  <wp:posOffset>4147820</wp:posOffset>
                </wp:positionH>
                <wp:positionV relativeFrom="paragraph">
                  <wp:posOffset>210820</wp:posOffset>
                </wp:positionV>
                <wp:extent cx="107950" cy="114300"/>
                <wp:effectExtent l="14605" t="1905" r="13970" b="0"/>
                <wp:wrapNone/>
                <wp:docPr id="3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4796918" flipV="1">
                          <a:off x="0" y="0"/>
                          <a:ext cx="107950" cy="1143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87C29" id="Line 29" o:spid="_x0000_s1026" style="position:absolute;rotation:-5239514fd;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6pt,16.6pt" to="335.1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t9NgIAAGAEAAAOAAAAZHJzL2Uyb0RvYy54bWysVE2P2jAQvVfqf7ByhyQQPhIRVhWBXmgX&#10;abe9G9shVh3bsg0BVf3vHTtA2fZSVc3BGcczb97MPGfxdG4FOjFjuZJllA6TCDFJFOXyUEZfXjeD&#10;eYSsw5JioSQrowuz0dPy/btFpws2Uo0SlBkEINIWnS6jxjldxLElDWuxHSrNJBzWyrTYwdYcYmpw&#10;B+itiEdJMo07Zag2ijBr4WvVH0bLgF/XjLjnurbMIVFGwM2F1YR179d4ucDFwWDdcHKlgf+BRYu5&#10;hKR3qAo7jI6G/wHVcmKUVbUbEtXGqq45YaEGqCZNfqvmpcGahVqgOVbf22T/Hyz5fNoZxGkZjWFS&#10;Ercwoy2XDI1y35tO2wJcVnJnfHXkLF/0VpFvFkm1arA8sMDx9aIhLvUR8ZsQv7EaMuy7T4qCDz46&#10;FRp1rk2LjIKBZLN8mqeQvRZcf/UwPhW0Bp3DnC73ObGzQwQ+psksn8A0CRylaTZOwhxjXHhQH6yN&#10;dR+ZapE3ykhAQQEUn7bWeZK/XLy7VBsuRJCCkKgro3wymoQAqwSn/tC7WXPYr4RBJ+zFFJ5QMZw8&#10;uvmcFbZN7ycO3u51ZtRR0pCmYZiur7bDXPQ20BLSZ4JCgejV6nX0PU/y9Xw9zwbZaLoeZElVDT5s&#10;Vtlguklnk2pcrVZV+sOTTrOi4ZQy6XnfNJ1mf6eZ6+3q1XhX9b1B8Vv00Ekge3sH0kEBfui9fPaK&#10;XnbmpgyQcXC+Xjl/Tx73YD/+GJY/AQAA//8DAFBLAwQUAAYACAAAACEAVKNhhN0AAAAJAQAADwAA&#10;AGRycy9kb3ducmV2LnhtbEyPQU/DMAyF70j8h8hI3Fi6lXZTV3dCE1yYODAQ56wxTaFJqibtyr/H&#10;nNjp2XpPz5/L3Ww7MdEQWu8QlosEBLna69Y1CO9vT3cbECEqp1XnHSH8UIBddX1VqkL7s3ul6Rgb&#10;wSUuFArBxNgXUobakFVh4Xty7H36warI69BIPagzl9tOrpIkl1a1ji8Y1dPeUP19HC3C833m0/1X&#10;mPyLGT7a8fFQ++UB8fZmftiCiDTH/zD84TM6VMx08qPTQXQIebZacxQhTVk5kK8THk4IGausSnn5&#10;QfULAAD//wMAUEsBAi0AFAAGAAgAAAAhALaDOJL+AAAA4QEAABMAAAAAAAAAAAAAAAAAAAAAAFtD&#10;b250ZW50X1R5cGVzXS54bWxQSwECLQAUAAYACAAAACEAOP0h/9YAAACUAQAACwAAAAAAAAAAAAAA&#10;AAAvAQAAX3JlbHMvLnJlbHNQSwECLQAUAAYACAAAACEASmUrfTYCAABgBAAADgAAAAAAAAAAAAAA&#10;AAAuAgAAZHJzL2Uyb0RvYy54bWxQSwECLQAUAAYACAAAACEAVKNhhN0AAAAJAQAADwAAAAAAAAAA&#10;AAAAAACQBAAAZHJzL2Rvd25yZXYueG1sUEsFBgAAAAAEAAQA8wAAAJoFAAAAAA==&#10;">
                <v:stroke dashstyle="longDash"/>
              </v:line>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42880" behindDoc="0" locked="0" layoutInCell="1" allowOverlap="1">
                <wp:simplePos x="0" y="0"/>
                <wp:positionH relativeFrom="column">
                  <wp:posOffset>4173220</wp:posOffset>
                </wp:positionH>
                <wp:positionV relativeFrom="paragraph">
                  <wp:posOffset>431165</wp:posOffset>
                </wp:positionV>
                <wp:extent cx="107950" cy="114300"/>
                <wp:effectExtent l="24130" t="0" r="20320" b="0"/>
                <wp:wrapNone/>
                <wp:docPr id="3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892626" flipV="1">
                          <a:off x="0" y="0"/>
                          <a:ext cx="107950" cy="1143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77977" id="Line 26" o:spid="_x0000_s1026" style="position:absolute;rotation:-974986fd;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6pt,33.95pt" to="337.1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LO9NgIAAF8EAAAOAAAAZHJzL2Uyb0RvYy54bWysVE2P2yAQvVfqf0Dcs/6I82XFWVVx0kva&#10;jbTb3gngGBUDAjZOVPW/d8DZdLe9VFV9wIOZefNm5uHl/bmT6MStE1pVOLtLMeKKaibUscJfnraj&#10;OUbOE8WI1IpX+MIdvl+9f7fsTclz3WrJuEUAolzZmwq33psySRxteUfcnTZcwWGjbUc8bO0xYZb0&#10;gN7JJE/TadJry4zVlDsHX+vhEK8iftNw6h+axnGPZIWBm4+rjeshrMlqScqjJaYV9EqD/AOLjggF&#10;SW9QNfEEPVvxB1QnqNVON/6O6i7RTSMojzVANVn6WzWPLTE81gLNcebWJvf/YOnn094iwSo8nmGk&#10;SAcz2gnFUT4NvemNK8FlrfY2VEfP6tHsNP3mkNLrlqgjjxyfLgbishCRvAkJG2cgw6H/pBn4kGev&#10;Y6POje2Q1TCQ+SKfQjbUSGG+BpSQCTqDznFMl9uY+NkjCh+zdLaYwDApHGVZMU7jGBNSBswQbKzz&#10;H7nuUDAqLKGeCEpOO+cDx18uwV3prZAyKkEq1Fd4McknMcBpKVg4DG7OHg9radGJBC3FJxYMJ6/d&#10;Qs6auHbwk8dgDzKz+lmxmKblhG2utidCDjbQkipkgkKB6NUaZPR9kS428828GBX5dDMq0roefdiu&#10;i9F0m80m9bher+vsRyCdFWUrGOMq8H6RdFb8nWSul2sQ403UtwYlb9FjJ4HsyzuSjgIIMx/Uc9Ds&#10;srcvwgAVR+frjQvX5PUe7Nf/hdVPAAAA//8DAFBLAwQUAAYACAAAACEA725GkN4AAAAJAQAADwAA&#10;AGRycy9kb3ducmV2LnhtbEyPTU+EMBCG7yb+h2ZMvGzcAlk+Fikbo9GLHnT1Bwx0BCJtCe2y+O8d&#10;T3qbjyfvPFMdVjOKhWY/OKsg3kYgyLZOD7ZT8PH+eFOA8AGtxtFZUvBNHg715UWFpXZn+0bLMXSC&#10;Q6wvUUEfwlRK6dueDPqtm8jy7tPNBgO3cyf1jGcON6NMoiiTBgfLF3qc6L6n9ut4MgoobjYvr7tC&#10;hyXePKTh+Qn7KFHq+mq9uwURaA1/MPzqszrU7NS4k9VejAqyNE8Y5SLfg2Agy3c8aBQU6R5kXcn/&#10;H9Q/AAAA//8DAFBLAQItABQABgAIAAAAIQC2gziS/gAAAOEBAAATAAAAAAAAAAAAAAAAAAAAAABb&#10;Q29udGVudF9UeXBlc10ueG1sUEsBAi0AFAAGAAgAAAAhADj9If/WAAAAlAEAAAsAAAAAAAAAAAAA&#10;AAAALwEAAF9yZWxzLy5yZWxzUEsBAi0AFAAGAAgAAAAhAG+ss702AgAAXwQAAA4AAAAAAAAAAAAA&#10;AAAALgIAAGRycy9lMm9Eb2MueG1sUEsBAi0AFAAGAAgAAAAhAO9uRpDeAAAACQEAAA8AAAAAAAAA&#10;AAAAAAAAkAQAAGRycy9kb3ducmV2LnhtbFBLBQYAAAAABAAEAPMAAACbBQAAAAA=&#10;">
                <v:stroke dashstyle="longDash"/>
              </v:line>
            </w:pict>
          </mc:Fallback>
        </mc:AlternateContent>
      </w:r>
      <w:r w:rsidR="00182087" w:rsidRPr="00182087">
        <w:rPr>
          <w:rFonts w:ascii="Times New Roman" w:eastAsia="Times New Roman" w:hAnsi="Times New Roman" w:cs="Times New Roman"/>
          <w:position w:val="-56"/>
          <w:sz w:val="28"/>
          <w:szCs w:val="28"/>
          <w:lang w:val="en-US"/>
        </w:rPr>
        <w:object w:dxaOrig="3480" w:dyaOrig="1320">
          <v:shape id="_x0000_i1026" type="#_x0000_t75" style="width:174pt;height:65.4pt" o:ole="">
            <v:imagedata r:id="rId7" o:title=""/>
          </v:shape>
          <o:OLEObject Type="Embed" ProgID="Equation.3" ShapeID="_x0000_i1026" DrawAspect="Content" ObjectID="_1727112634" r:id="rId8"/>
        </w:object>
      </w:r>
    </w:p>
    <w:p w:rsidR="00182087" w:rsidRPr="00182087" w:rsidRDefault="00854BAC" w:rsidP="00182087">
      <w:pPr>
        <w:rPr>
          <w:rFonts w:ascii="Times New Roman" w:hAnsi="Times New Roman" w:cs="Times New Roman"/>
          <w:sz w:val="28"/>
          <w:szCs w:val="28"/>
          <w:lang w:val="kk-KZ"/>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43904" behindDoc="0" locked="0" layoutInCell="1" allowOverlap="1">
                <wp:simplePos x="0" y="0"/>
                <wp:positionH relativeFrom="column">
                  <wp:posOffset>1170305</wp:posOffset>
                </wp:positionH>
                <wp:positionV relativeFrom="paragraph">
                  <wp:posOffset>232410</wp:posOffset>
                </wp:positionV>
                <wp:extent cx="0" cy="107950"/>
                <wp:effectExtent l="12065" t="6985" r="6985" b="8890"/>
                <wp:wrapNone/>
                <wp:docPr id="3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51A62" id="Line 2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5pt,18.3pt" to="92.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PFA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M4wU&#10;6UCjZ6E4muShN71xBbhUamtDdfSkXs2zpt8dUrpqidrzyPHtbCAuCxHJu5CwcQYy7PovmoEPOXgd&#10;G3VqbBcgoQXoFPU43/TgJ4/ocEjhNEsfF9MoVUKKa5yxzn/mukPBKLEEzhGXHJ+dDzxIcXUJaZTe&#10;CCmj2lKhvsSL6WQaA5yWgoXL4ObsfldJi44kzEv8YlFwc+9m9UGxCNZywtYX2xMhBxuSSxXwoBKg&#10;c7GGgfixSBfr+Xqej/LJbD3K07oefdpU+Wi2yR6n9UNdVXX2M1DL8qIVjHEV2F2HM8v/TvzLMxnG&#10;6jaetzYk79Fjv4Ds9R9JRymDesMc7DQ7b+1VYpjH6Hx5O2Hg7/dg37/w1S8AAAD//wMAUEsDBBQA&#10;BgAIAAAAIQDCtqY23AAAAAkBAAAPAAAAZHJzL2Rvd25yZXYueG1sTI/BTsMwDIbvSLxDZCQuE0tZ&#10;oZpK3QkBvXFhgLh6jWkrGqdrsq3w9GS7wPG3P/3+XKwm26s9j75zgnA9T0Cx1M500iC8vVZXS1A+&#10;kBjqnTDCN3tYlednBeXGHeSF9+vQqFgiPieENoQh19rXLVvyczewxN2nGy2FGMdGm5EOsdz2epEk&#10;mbbUSbzQ0sAPLddf651F8NU7b6ufWT1LPtLG8WL7+PxEiJcX0/0dqMBT+IPhqB/VoYxOG7cT41Uf&#10;8/ImjShCmmWgjsBpsEG4TTPQZaH/f1D+AgAA//8DAFBLAQItABQABgAIAAAAIQC2gziS/gAAAOEB&#10;AAATAAAAAAAAAAAAAAAAAAAAAABbQ29udGVudF9UeXBlc10ueG1sUEsBAi0AFAAGAAgAAAAhADj9&#10;If/WAAAAlAEAAAsAAAAAAAAAAAAAAAAALwEAAF9yZWxzLy5yZWxzUEsBAi0AFAAGAAgAAAAhAEqV&#10;v48UAgAAKQQAAA4AAAAAAAAAAAAAAAAALgIAAGRycy9lMm9Eb2MueG1sUEsBAi0AFAAGAAgAAAAh&#10;AMK2pjbcAAAACQEAAA8AAAAAAAAAAAAAAAAAbgQAAGRycy9kb3ducmV2LnhtbFBLBQYAAAAABAAE&#10;APMAAAB3BQAAAAA=&#10;"/>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44928" behindDoc="0" locked="0" layoutInCell="1" allowOverlap="1">
                <wp:simplePos x="0" y="0"/>
                <wp:positionH relativeFrom="column">
                  <wp:posOffset>1162685</wp:posOffset>
                </wp:positionH>
                <wp:positionV relativeFrom="paragraph">
                  <wp:posOffset>502920</wp:posOffset>
                </wp:positionV>
                <wp:extent cx="0" cy="107950"/>
                <wp:effectExtent l="13970" t="10795" r="5080" b="5080"/>
                <wp:wrapNone/>
                <wp:docPr id="3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E5681" id="Line 2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5pt,39.6pt" to="91.5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RYEgIAACkEAAAOAAAAZHJzL2Uyb0RvYy54bWysU8GO2jAQvVfqP1i+QxI2sB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K/HDFCNF&#10;OtBoKxRHk2noTW9cASmV2tlQHT2rZ7PV9IdDSlctUQceOb5cDJzLwonkzZHgOAM37PsvmkEOOXod&#10;G3VubBcgoQXoHPW43PXgZ4/osElhN0sfF9MoVUKK2zljnf/MdYeCUWIJnCMuOW2dDzxIcUsJ1yi9&#10;EVJGtaVCfYkXU6gwRJyWgoVgdOxhX0mLTiTMS/xiUe/SrD4qFsFaTtj6ansi5GDD5VIFPKgE6Fyt&#10;YSB+LtLFer6e56N8MluP8rSuR582VT6abbLHaf1QV1Wd/QrUsrxoBWNcBXa34czyvxP/+kyGsbqP&#10;570NyVv02C8ge/tH0lHKoN4wB3vNLjt7kxjmMSZf304Y+Nc+2K9f+Oo3AAAA//8DAFBLAwQUAAYA&#10;CAAAACEA/Gd6Gd0AAAAJAQAADwAAAGRycy9kb3ducmV2LnhtbEyPwU7DMAyG70i8Q2QkLhNL10lj&#10;K3UnBPTGhQHi6jWmrWicrsm2wtOT7QLH3/70+3O+Hm2nDjz41gnCbJqAYqmcaaVGeHstb5agfCAx&#10;1DlhhG/2sC4uL3LKjDvKCx82oVaxRHxGCE0Ifaa1rxq25KeuZ4m7TzdYCjEOtTYDHWO57XSaJAtt&#10;qZV4oaGeHxquvjZ7i+DLd96VP5NqknzMa8fp7vH5iRCvr8b7O1CBx/AHw0k/qkMRnbZuL8arLubl&#10;fBZRhNtVCuoEnAdbhNUiBV3k+v8HxS8AAAD//wMAUEsBAi0AFAAGAAgAAAAhALaDOJL+AAAA4QEA&#10;ABMAAAAAAAAAAAAAAAAAAAAAAFtDb250ZW50X1R5cGVzXS54bWxQSwECLQAUAAYACAAAACEAOP0h&#10;/9YAAACUAQAACwAAAAAAAAAAAAAAAAAvAQAAX3JlbHMvLnJlbHNQSwECLQAUAAYACAAAACEAXzpk&#10;WBICAAApBAAADgAAAAAAAAAAAAAAAAAuAgAAZHJzL2Uyb0RvYy54bWxQSwECLQAUAAYACAAAACEA&#10;/Gd6Gd0AAAAJAQAADwAAAAAAAAAAAAAAAABsBAAAZHJzL2Rvd25yZXYueG1sUEsFBgAAAAAEAAQA&#10;8wAAAHYFAAAAAA==&#10;"/>
            </w:pict>
          </mc:Fallback>
        </mc:AlternateContent>
      </w:r>
    </w:p>
    <w:p w:rsidR="00182087" w:rsidRPr="00182087" w:rsidRDefault="00182087" w:rsidP="00182087">
      <w:pPr>
        <w:ind w:firstLine="567"/>
        <w:rPr>
          <w:rFonts w:ascii="Times New Roman" w:hAnsi="Times New Roman" w:cs="Times New Roman"/>
          <w:sz w:val="28"/>
          <w:szCs w:val="28"/>
          <w:lang w:val="kk-KZ"/>
        </w:rPr>
      </w:pPr>
      <w:r w:rsidRPr="00182087">
        <w:rPr>
          <w:rFonts w:ascii="Times New Roman" w:hAnsi="Times New Roman" w:cs="Times New Roman"/>
          <w:sz w:val="28"/>
          <w:szCs w:val="28"/>
          <w:lang w:val="kk-KZ"/>
        </w:rPr>
        <w:t xml:space="preserve">   N</w:t>
      </w:r>
      <w:r w:rsidRPr="00182087">
        <w:rPr>
          <w:rFonts w:ascii="Times New Roman" w:hAnsi="Times New Roman" w:cs="Times New Roman"/>
          <w:sz w:val="28"/>
          <w:szCs w:val="28"/>
          <w:vertAlign w:val="superscript"/>
          <w:lang w:val="kk-KZ"/>
        </w:rPr>
        <w:t>-3</w:t>
      </w:r>
      <w:r w:rsidRPr="00182087">
        <w:rPr>
          <w:rFonts w:ascii="Times New Roman" w:hAnsi="Times New Roman" w:cs="Times New Roman"/>
          <w:sz w:val="28"/>
          <w:szCs w:val="28"/>
          <w:lang w:val="kk-KZ"/>
        </w:rPr>
        <w:t xml:space="preserve"> – комплекс түзуші                           Сu</w:t>
      </w:r>
      <w:r w:rsidRPr="00182087">
        <w:rPr>
          <w:rFonts w:ascii="Times New Roman" w:hAnsi="Times New Roman" w:cs="Times New Roman"/>
          <w:sz w:val="28"/>
          <w:szCs w:val="28"/>
          <w:vertAlign w:val="superscript"/>
          <w:lang w:val="kk-KZ"/>
        </w:rPr>
        <w:t>2+</w:t>
      </w:r>
      <w:r w:rsidRPr="00182087">
        <w:rPr>
          <w:rFonts w:ascii="Times New Roman" w:hAnsi="Times New Roman" w:cs="Times New Roman"/>
          <w:sz w:val="28"/>
          <w:szCs w:val="28"/>
          <w:lang w:val="kk-KZ"/>
        </w:rPr>
        <w:t>– комплекс түзуші</w:t>
      </w:r>
    </w:p>
    <w:p w:rsidR="00182087" w:rsidRPr="00182087" w:rsidRDefault="00182087" w:rsidP="00182087">
      <w:pPr>
        <w:ind w:firstLine="567"/>
        <w:rPr>
          <w:rFonts w:ascii="Times New Roman" w:hAnsi="Times New Roman" w:cs="Times New Roman"/>
          <w:sz w:val="28"/>
          <w:szCs w:val="28"/>
          <w:lang w:val="kk-KZ"/>
        </w:rPr>
      </w:pPr>
      <w:r w:rsidRPr="00182087">
        <w:rPr>
          <w:rFonts w:ascii="Times New Roman" w:hAnsi="Times New Roman" w:cs="Times New Roman"/>
          <w:sz w:val="28"/>
          <w:szCs w:val="28"/>
          <w:lang w:val="kk-KZ"/>
        </w:rPr>
        <w:t xml:space="preserve">  [NH</w:t>
      </w:r>
      <w:r w:rsidRPr="00182087">
        <w:rPr>
          <w:rFonts w:ascii="Times New Roman" w:hAnsi="Times New Roman" w:cs="Times New Roman"/>
          <w:sz w:val="28"/>
          <w:szCs w:val="28"/>
          <w:vertAlign w:val="subscript"/>
          <w:lang w:val="kk-KZ"/>
        </w:rPr>
        <w:t>4</w:t>
      </w:r>
      <w:r w:rsidRPr="00182087">
        <w:rPr>
          <w:rFonts w:ascii="Times New Roman" w:hAnsi="Times New Roman" w:cs="Times New Roman"/>
          <w:sz w:val="28"/>
          <w:szCs w:val="28"/>
          <w:lang w:val="kk-KZ"/>
        </w:rPr>
        <w:t>]</w:t>
      </w:r>
      <w:r w:rsidRPr="00182087">
        <w:rPr>
          <w:rFonts w:ascii="Times New Roman" w:hAnsi="Times New Roman" w:cs="Times New Roman"/>
          <w:sz w:val="28"/>
          <w:szCs w:val="28"/>
          <w:vertAlign w:val="superscript"/>
          <w:lang w:val="kk-KZ"/>
        </w:rPr>
        <w:t>+</w:t>
      </w:r>
      <w:r w:rsidRPr="00182087">
        <w:rPr>
          <w:rFonts w:ascii="Times New Roman" w:hAnsi="Times New Roman" w:cs="Times New Roman"/>
          <w:sz w:val="28"/>
          <w:szCs w:val="28"/>
          <w:lang w:val="kk-KZ"/>
        </w:rPr>
        <w:t>– ішкі сфера                                 NH</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 лиганд</w:t>
      </w:r>
    </w:p>
    <w:p w:rsidR="00182087" w:rsidRPr="00182087" w:rsidRDefault="00182087" w:rsidP="00182087">
      <w:pPr>
        <w:ind w:firstLine="567"/>
        <w:rPr>
          <w:rFonts w:ascii="Times New Roman" w:hAnsi="Times New Roman" w:cs="Times New Roman"/>
          <w:sz w:val="28"/>
          <w:szCs w:val="28"/>
          <w:lang w:val="kk-KZ"/>
        </w:rPr>
      </w:pPr>
      <w:r w:rsidRPr="00182087">
        <w:rPr>
          <w:rFonts w:ascii="Times New Roman" w:hAnsi="Times New Roman" w:cs="Times New Roman"/>
          <w:sz w:val="28"/>
          <w:szCs w:val="28"/>
          <w:lang w:val="kk-KZ"/>
        </w:rPr>
        <w:t xml:space="preserve">  Cl</w:t>
      </w:r>
      <w:r w:rsidRPr="00182087">
        <w:rPr>
          <w:rFonts w:ascii="Times New Roman" w:hAnsi="Times New Roman" w:cs="Times New Roman"/>
          <w:sz w:val="28"/>
          <w:szCs w:val="28"/>
          <w:vertAlign w:val="superscript"/>
          <w:lang w:val="kk-KZ"/>
        </w:rPr>
        <w:t>-</w:t>
      </w:r>
      <w:r w:rsidRPr="00182087">
        <w:rPr>
          <w:rFonts w:ascii="Times New Roman" w:hAnsi="Times New Roman" w:cs="Times New Roman"/>
          <w:sz w:val="28"/>
          <w:szCs w:val="28"/>
          <w:lang w:val="kk-KZ"/>
        </w:rPr>
        <w:t>– сыртқы сфера                                  [Cu(NH</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w:t>
      </w:r>
      <w:r w:rsidRPr="00182087">
        <w:rPr>
          <w:rFonts w:ascii="Times New Roman" w:hAnsi="Times New Roman" w:cs="Times New Roman"/>
          <w:sz w:val="28"/>
          <w:szCs w:val="28"/>
          <w:vertAlign w:val="subscript"/>
          <w:lang w:val="kk-KZ"/>
        </w:rPr>
        <w:t>4</w:t>
      </w:r>
      <w:r w:rsidRPr="00182087">
        <w:rPr>
          <w:rFonts w:ascii="Times New Roman" w:hAnsi="Times New Roman" w:cs="Times New Roman"/>
          <w:sz w:val="28"/>
          <w:szCs w:val="28"/>
          <w:lang w:val="kk-KZ"/>
        </w:rPr>
        <w:t>]</w:t>
      </w:r>
      <w:r w:rsidRPr="00182087">
        <w:rPr>
          <w:rFonts w:ascii="Times New Roman" w:hAnsi="Times New Roman" w:cs="Times New Roman"/>
          <w:sz w:val="28"/>
          <w:szCs w:val="28"/>
          <w:vertAlign w:val="superscript"/>
          <w:lang w:val="kk-KZ"/>
        </w:rPr>
        <w:t>2+</w:t>
      </w:r>
      <w:r w:rsidRPr="00182087">
        <w:rPr>
          <w:rFonts w:ascii="Times New Roman" w:hAnsi="Times New Roman" w:cs="Times New Roman"/>
          <w:sz w:val="28"/>
          <w:szCs w:val="28"/>
          <w:lang w:val="kk-KZ"/>
        </w:rPr>
        <w:t>– ішкі сфера</w:t>
      </w:r>
    </w:p>
    <w:p w:rsidR="00182087" w:rsidRPr="00182087" w:rsidRDefault="00182087" w:rsidP="00182087">
      <w:pPr>
        <w:ind w:firstLine="567"/>
        <w:rPr>
          <w:rFonts w:ascii="Times New Roman" w:hAnsi="Times New Roman" w:cs="Times New Roman"/>
          <w:sz w:val="28"/>
          <w:szCs w:val="28"/>
        </w:rPr>
      </w:pPr>
      <w:r w:rsidRPr="00182087">
        <w:rPr>
          <w:rFonts w:ascii="Times New Roman" w:hAnsi="Times New Roman" w:cs="Times New Roman"/>
          <w:sz w:val="28"/>
          <w:szCs w:val="28"/>
        </w:rPr>
        <w:t xml:space="preserve">Координациялық сан – 4                              </w:t>
      </w:r>
      <w:r w:rsidRPr="00182087">
        <w:rPr>
          <w:rFonts w:ascii="Times New Roman" w:hAnsi="Times New Roman" w:cs="Times New Roman"/>
          <w:sz w:val="28"/>
          <w:szCs w:val="28"/>
          <w:lang w:val="en-US"/>
        </w:rPr>
        <w:t>SO</w:t>
      </w:r>
      <w:r w:rsidRPr="00182087">
        <w:rPr>
          <w:rFonts w:ascii="Times New Roman" w:hAnsi="Times New Roman" w:cs="Times New Roman"/>
          <w:sz w:val="28"/>
          <w:szCs w:val="28"/>
          <w:vertAlign w:val="subscript"/>
        </w:rPr>
        <w:t>4</w:t>
      </w:r>
      <w:r w:rsidRPr="00182087">
        <w:rPr>
          <w:rFonts w:ascii="Times New Roman" w:hAnsi="Times New Roman" w:cs="Times New Roman"/>
          <w:sz w:val="28"/>
          <w:szCs w:val="28"/>
          <w:vertAlign w:val="superscript"/>
        </w:rPr>
        <w:t>2-</w:t>
      </w:r>
      <w:r w:rsidRPr="00182087">
        <w:rPr>
          <w:rFonts w:ascii="Times New Roman" w:hAnsi="Times New Roman" w:cs="Times New Roman"/>
          <w:sz w:val="28"/>
          <w:szCs w:val="28"/>
        </w:rPr>
        <w:t xml:space="preserve">– сыртқы сфера </w:t>
      </w:r>
    </w:p>
    <w:p w:rsidR="00182087" w:rsidRPr="00182087" w:rsidRDefault="00182087" w:rsidP="00182087">
      <w:pPr>
        <w:ind w:firstLine="567"/>
        <w:rPr>
          <w:rFonts w:ascii="Times New Roman" w:hAnsi="Times New Roman" w:cs="Times New Roman"/>
          <w:sz w:val="28"/>
          <w:szCs w:val="28"/>
        </w:rPr>
      </w:pPr>
      <w:r w:rsidRPr="00182087">
        <w:rPr>
          <w:rFonts w:ascii="Times New Roman" w:hAnsi="Times New Roman" w:cs="Times New Roman"/>
          <w:sz w:val="28"/>
          <w:szCs w:val="28"/>
        </w:rPr>
        <w:t xml:space="preserve"> координациялық саны – 4</w:t>
      </w:r>
    </w:p>
    <w:p w:rsidR="00182087" w:rsidRPr="00182087" w:rsidRDefault="00182087" w:rsidP="00182087">
      <w:pPr>
        <w:ind w:firstLine="567"/>
        <w:rPr>
          <w:rFonts w:ascii="Times New Roman" w:hAnsi="Times New Roman" w:cs="Times New Roman"/>
          <w:sz w:val="28"/>
          <w:szCs w:val="28"/>
        </w:rPr>
      </w:pPr>
      <w:r w:rsidRPr="00182087">
        <w:rPr>
          <w:rFonts w:ascii="Times New Roman" w:hAnsi="Times New Roman" w:cs="Times New Roman"/>
          <w:sz w:val="28"/>
          <w:szCs w:val="28"/>
          <w:u w:val="single"/>
        </w:rPr>
        <w:t>Кешен түз</w:t>
      </w:r>
      <w:r w:rsidRPr="00182087">
        <w:rPr>
          <w:rFonts w:ascii="Times New Roman" w:hAnsi="Times New Roman" w:cs="Times New Roman"/>
          <w:sz w:val="28"/>
          <w:szCs w:val="28"/>
          <w:u w:val="single"/>
          <w:lang w:val="kk-KZ"/>
        </w:rPr>
        <w:t>у</w:t>
      </w:r>
      <w:r w:rsidRPr="00182087">
        <w:rPr>
          <w:rFonts w:ascii="Times New Roman" w:hAnsi="Times New Roman" w:cs="Times New Roman"/>
          <w:sz w:val="28"/>
          <w:szCs w:val="28"/>
          <w:u w:val="single"/>
        </w:rPr>
        <w:t>ш</w:t>
      </w:r>
      <w:r w:rsidRPr="00182087">
        <w:rPr>
          <w:rFonts w:ascii="Times New Roman" w:hAnsi="Times New Roman" w:cs="Times New Roman"/>
          <w:sz w:val="28"/>
          <w:szCs w:val="28"/>
          <w:u w:val="single"/>
          <w:lang w:val="kk-KZ"/>
        </w:rPr>
        <w:t>і</w:t>
      </w:r>
      <w:r w:rsidRPr="00182087">
        <w:rPr>
          <w:rFonts w:ascii="Times New Roman" w:hAnsi="Times New Roman" w:cs="Times New Roman"/>
          <w:sz w:val="28"/>
          <w:szCs w:val="28"/>
          <w:u w:val="single"/>
        </w:rPr>
        <w:t xml:space="preserve"> бола алатындар</w:t>
      </w:r>
      <w:r w:rsidRPr="00182087">
        <w:rPr>
          <w:rFonts w:ascii="Times New Roman" w:hAnsi="Times New Roman" w:cs="Times New Roman"/>
          <w:sz w:val="28"/>
          <w:szCs w:val="28"/>
        </w:rPr>
        <w:t>:</w:t>
      </w:r>
    </w:p>
    <w:p w:rsidR="00182087" w:rsidRPr="00182087" w:rsidRDefault="00182087" w:rsidP="00182087">
      <w:pPr>
        <w:numPr>
          <w:ilvl w:val="0"/>
          <w:numId w:val="6"/>
        </w:numPr>
        <w:tabs>
          <w:tab w:val="num" w:pos="540"/>
          <w:tab w:val="num" w:pos="871"/>
        </w:tabs>
        <w:spacing w:after="0" w:line="240" w:lineRule="auto"/>
        <w:ind w:left="0" w:firstLine="567"/>
        <w:rPr>
          <w:rFonts w:ascii="Times New Roman" w:hAnsi="Times New Roman" w:cs="Times New Roman"/>
          <w:sz w:val="28"/>
          <w:szCs w:val="28"/>
        </w:rPr>
      </w:pPr>
      <w:r w:rsidRPr="00182087">
        <w:rPr>
          <w:rFonts w:ascii="Times New Roman" w:hAnsi="Times New Roman" w:cs="Times New Roman"/>
          <w:sz w:val="28"/>
          <w:szCs w:val="28"/>
        </w:rPr>
        <w:t xml:space="preserve"> Оң зарядты иондар (көбінде қосымша топша металдарының иондары).</w:t>
      </w:r>
    </w:p>
    <w:p w:rsidR="00182087" w:rsidRPr="00182087" w:rsidRDefault="00182087" w:rsidP="00182087">
      <w:pPr>
        <w:tabs>
          <w:tab w:val="num" w:pos="871"/>
        </w:tabs>
        <w:ind w:firstLine="567"/>
        <w:jc w:val="center"/>
        <w:rPr>
          <w:rFonts w:ascii="Times New Roman" w:hAnsi="Times New Roman" w:cs="Times New Roman"/>
          <w:sz w:val="28"/>
          <w:szCs w:val="28"/>
        </w:rPr>
      </w:pPr>
      <w:r w:rsidRPr="00182087">
        <w:rPr>
          <w:rFonts w:ascii="Times New Roman" w:eastAsia="Times New Roman" w:hAnsi="Times New Roman" w:cs="Times New Roman"/>
          <w:position w:val="-12"/>
          <w:sz w:val="28"/>
          <w:szCs w:val="28"/>
        </w:rPr>
        <w:object w:dxaOrig="1820" w:dyaOrig="380">
          <v:shape id="_x0000_i1027" type="#_x0000_t75" style="width:91.2pt;height:18.6pt" o:ole="">
            <v:imagedata r:id="rId9" o:title=""/>
          </v:shape>
          <o:OLEObject Type="Embed" ProgID="Equation.3" ShapeID="_x0000_i1027" DrawAspect="Content" ObjectID="_1727112635" r:id="rId10"/>
        </w:object>
      </w:r>
    </w:p>
    <w:p w:rsidR="00182087" w:rsidRPr="00182087" w:rsidRDefault="00182087" w:rsidP="00182087">
      <w:pPr>
        <w:numPr>
          <w:ilvl w:val="0"/>
          <w:numId w:val="6"/>
        </w:numPr>
        <w:tabs>
          <w:tab w:val="num" w:pos="540"/>
          <w:tab w:val="num" w:pos="871"/>
        </w:tabs>
        <w:spacing w:after="0" w:line="240" w:lineRule="auto"/>
        <w:ind w:left="0" w:firstLine="567"/>
        <w:rPr>
          <w:rFonts w:ascii="Times New Roman" w:hAnsi="Times New Roman" w:cs="Times New Roman"/>
          <w:sz w:val="28"/>
          <w:szCs w:val="28"/>
        </w:rPr>
      </w:pPr>
      <w:r w:rsidRPr="00182087">
        <w:rPr>
          <w:rFonts w:ascii="Times New Roman" w:hAnsi="Times New Roman" w:cs="Times New Roman"/>
          <w:sz w:val="28"/>
          <w:szCs w:val="28"/>
        </w:rPr>
        <w:t xml:space="preserve"> Теріс зарядты иондар: </w:t>
      </w:r>
    </w:p>
    <w:p w:rsidR="00182087" w:rsidRPr="00182087" w:rsidRDefault="00182087" w:rsidP="00182087">
      <w:pPr>
        <w:tabs>
          <w:tab w:val="num" w:pos="871"/>
        </w:tabs>
        <w:ind w:firstLine="567"/>
        <w:jc w:val="center"/>
        <w:rPr>
          <w:rFonts w:ascii="Times New Roman" w:hAnsi="Times New Roman" w:cs="Times New Roman"/>
          <w:sz w:val="28"/>
          <w:szCs w:val="28"/>
        </w:rPr>
      </w:pPr>
      <w:r w:rsidRPr="00182087">
        <w:rPr>
          <w:rFonts w:ascii="Times New Roman" w:eastAsia="Times New Roman" w:hAnsi="Times New Roman" w:cs="Times New Roman"/>
          <w:position w:val="-28"/>
          <w:sz w:val="28"/>
          <w:szCs w:val="28"/>
        </w:rPr>
        <w:object w:dxaOrig="2460" w:dyaOrig="700">
          <v:shape id="_x0000_i1028" type="#_x0000_t75" style="width:124.2pt;height:35.4pt" o:ole="">
            <v:imagedata r:id="rId11" o:title=""/>
          </v:shape>
          <o:OLEObject Type="Embed" ProgID="Equation.3" ShapeID="_x0000_i1028" DrawAspect="Content" ObjectID="_1727112636" r:id="rId12"/>
        </w:object>
      </w:r>
    </w:p>
    <w:p w:rsidR="00182087" w:rsidRPr="00182087" w:rsidRDefault="00182087" w:rsidP="00182087">
      <w:pPr>
        <w:numPr>
          <w:ilvl w:val="0"/>
          <w:numId w:val="6"/>
        </w:numPr>
        <w:tabs>
          <w:tab w:val="num" w:pos="540"/>
          <w:tab w:val="num" w:pos="871"/>
        </w:tabs>
        <w:spacing w:after="0" w:line="240" w:lineRule="auto"/>
        <w:ind w:left="0" w:firstLine="567"/>
        <w:rPr>
          <w:rFonts w:ascii="Times New Roman" w:hAnsi="Times New Roman" w:cs="Times New Roman"/>
          <w:sz w:val="28"/>
          <w:szCs w:val="28"/>
        </w:rPr>
      </w:pPr>
      <w:r w:rsidRPr="00182087">
        <w:rPr>
          <w:rFonts w:ascii="Times New Roman" w:hAnsi="Times New Roman" w:cs="Times New Roman"/>
          <w:sz w:val="28"/>
          <w:szCs w:val="28"/>
        </w:rPr>
        <w:t xml:space="preserve"> Бейтарап ат</w:t>
      </w:r>
      <w:r w:rsidRPr="00182087">
        <w:rPr>
          <w:rFonts w:ascii="Times New Roman" w:hAnsi="Times New Roman" w:cs="Times New Roman"/>
          <w:sz w:val="28"/>
          <w:szCs w:val="28"/>
          <w:lang w:val="kk-KZ"/>
        </w:rPr>
        <w:t>о</w:t>
      </w:r>
      <w:r w:rsidRPr="00182087">
        <w:rPr>
          <w:rFonts w:ascii="Times New Roman" w:hAnsi="Times New Roman" w:cs="Times New Roman"/>
          <w:sz w:val="28"/>
          <w:szCs w:val="28"/>
        </w:rPr>
        <w:t xml:space="preserve">мдар: </w:t>
      </w:r>
    </w:p>
    <w:p w:rsidR="00182087" w:rsidRPr="00182087" w:rsidRDefault="00182087" w:rsidP="00182087">
      <w:pPr>
        <w:ind w:firstLine="567"/>
        <w:jc w:val="center"/>
        <w:rPr>
          <w:rFonts w:ascii="Times New Roman" w:hAnsi="Times New Roman" w:cs="Times New Roman"/>
          <w:sz w:val="28"/>
          <w:szCs w:val="28"/>
        </w:rPr>
      </w:pPr>
      <w:r w:rsidRPr="00182087">
        <w:rPr>
          <w:rFonts w:ascii="Times New Roman" w:eastAsia="Times New Roman" w:hAnsi="Times New Roman" w:cs="Times New Roman"/>
          <w:position w:val="-12"/>
          <w:sz w:val="28"/>
          <w:szCs w:val="28"/>
        </w:rPr>
        <w:object w:dxaOrig="1199" w:dyaOrig="380">
          <v:shape id="_x0000_i1029" type="#_x0000_t75" style="width:60pt;height:18.6pt" o:ole="">
            <v:imagedata r:id="rId13" o:title=""/>
          </v:shape>
          <o:OLEObject Type="Embed" ProgID="Equation.3" ShapeID="_x0000_i1029" DrawAspect="Content" ObjectID="_1727112637" r:id="rId14"/>
        </w:object>
      </w:r>
    </w:p>
    <w:p w:rsidR="00182087" w:rsidRPr="00182087" w:rsidRDefault="00182087" w:rsidP="00182087">
      <w:pPr>
        <w:ind w:firstLine="567"/>
        <w:rPr>
          <w:rFonts w:ascii="Times New Roman" w:hAnsi="Times New Roman" w:cs="Times New Roman"/>
          <w:sz w:val="28"/>
          <w:szCs w:val="28"/>
        </w:rPr>
      </w:pPr>
    </w:p>
    <w:p w:rsidR="00182087" w:rsidRPr="00182087" w:rsidRDefault="00182087" w:rsidP="00182087">
      <w:pPr>
        <w:ind w:firstLine="567"/>
        <w:jc w:val="center"/>
        <w:rPr>
          <w:rFonts w:ascii="Times New Roman" w:hAnsi="Times New Roman" w:cs="Times New Roman"/>
          <w:sz w:val="28"/>
          <w:szCs w:val="28"/>
          <w:lang w:val="kk-KZ"/>
        </w:rPr>
      </w:pPr>
      <w:r w:rsidRPr="00182087">
        <w:rPr>
          <w:rFonts w:ascii="Times New Roman" w:hAnsi="Times New Roman" w:cs="Times New Roman"/>
          <w:sz w:val="28"/>
          <w:szCs w:val="28"/>
          <w:u w:val="single"/>
          <w:lang w:val="kk-KZ"/>
        </w:rPr>
        <w:t>Лиганд бола алатындар</w:t>
      </w:r>
      <w:r w:rsidRPr="00182087">
        <w:rPr>
          <w:rFonts w:ascii="Times New Roman" w:hAnsi="Times New Roman" w:cs="Times New Roman"/>
          <w:sz w:val="28"/>
          <w:szCs w:val="28"/>
          <w:lang w:val="kk-KZ"/>
        </w:rPr>
        <w:t>:</w:t>
      </w:r>
    </w:p>
    <w:p w:rsidR="00182087" w:rsidRPr="00182087" w:rsidRDefault="00182087" w:rsidP="00182087">
      <w:pPr>
        <w:numPr>
          <w:ilvl w:val="0"/>
          <w:numId w:val="8"/>
        </w:numPr>
        <w:spacing w:after="0" w:line="240" w:lineRule="auto"/>
        <w:ind w:left="0"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теріс тотығу дәрежесін көрсететін иондар: Cl</w:t>
      </w:r>
      <w:r w:rsidRPr="00182087">
        <w:rPr>
          <w:rFonts w:ascii="Times New Roman" w:hAnsi="Times New Roman" w:cs="Times New Roman"/>
          <w:sz w:val="28"/>
          <w:szCs w:val="28"/>
          <w:vertAlign w:val="superscript"/>
          <w:lang w:val="kk-KZ"/>
        </w:rPr>
        <w:t>-</w:t>
      </w:r>
      <w:r w:rsidRPr="00182087">
        <w:rPr>
          <w:rFonts w:ascii="Times New Roman" w:hAnsi="Times New Roman" w:cs="Times New Roman"/>
          <w:sz w:val="28"/>
          <w:szCs w:val="28"/>
          <w:lang w:val="kk-KZ"/>
        </w:rPr>
        <w:t>, OH</w:t>
      </w:r>
      <w:r w:rsidRPr="00182087">
        <w:rPr>
          <w:rFonts w:ascii="Times New Roman" w:hAnsi="Times New Roman" w:cs="Times New Roman"/>
          <w:sz w:val="28"/>
          <w:szCs w:val="28"/>
          <w:vertAlign w:val="superscript"/>
          <w:lang w:val="kk-KZ"/>
        </w:rPr>
        <w:t>-</w:t>
      </w:r>
      <w:r w:rsidRPr="00182087">
        <w:rPr>
          <w:rFonts w:ascii="Times New Roman" w:hAnsi="Times New Roman" w:cs="Times New Roman"/>
          <w:sz w:val="28"/>
          <w:szCs w:val="28"/>
          <w:lang w:val="kk-KZ"/>
        </w:rPr>
        <w:t>, CN</w:t>
      </w:r>
      <w:r w:rsidRPr="00182087">
        <w:rPr>
          <w:rFonts w:ascii="Times New Roman" w:hAnsi="Times New Roman" w:cs="Times New Roman"/>
          <w:sz w:val="28"/>
          <w:szCs w:val="28"/>
          <w:vertAlign w:val="superscript"/>
          <w:lang w:val="kk-KZ"/>
        </w:rPr>
        <w:t>-</w:t>
      </w:r>
      <w:r w:rsidRPr="00182087">
        <w:rPr>
          <w:rFonts w:ascii="Times New Roman" w:hAnsi="Times New Roman" w:cs="Times New Roman"/>
          <w:sz w:val="28"/>
          <w:szCs w:val="28"/>
          <w:lang w:val="kk-KZ"/>
        </w:rPr>
        <w:t>, NO</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vertAlign w:val="superscript"/>
          <w:lang w:val="kk-KZ"/>
        </w:rPr>
        <w:t>-</w:t>
      </w:r>
      <w:r w:rsidRPr="00182087">
        <w:rPr>
          <w:rFonts w:ascii="Times New Roman" w:hAnsi="Times New Roman" w:cs="Times New Roman"/>
          <w:sz w:val="28"/>
          <w:szCs w:val="28"/>
          <w:lang w:val="kk-KZ"/>
        </w:rPr>
        <w:t>, Br</w:t>
      </w:r>
      <w:r w:rsidRPr="00182087">
        <w:rPr>
          <w:rFonts w:ascii="Times New Roman" w:hAnsi="Times New Roman" w:cs="Times New Roman"/>
          <w:sz w:val="28"/>
          <w:szCs w:val="28"/>
          <w:vertAlign w:val="superscript"/>
          <w:lang w:val="kk-KZ"/>
        </w:rPr>
        <w:t>-</w:t>
      </w:r>
    </w:p>
    <w:p w:rsidR="00182087" w:rsidRPr="00182087" w:rsidRDefault="00182087" w:rsidP="00182087">
      <w:pPr>
        <w:numPr>
          <w:ilvl w:val="0"/>
          <w:numId w:val="8"/>
        </w:numPr>
        <w:spacing w:after="0" w:line="240" w:lineRule="auto"/>
        <w:ind w:left="0"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полярлы молекулалар: H</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O, NH</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 CO, NO, N</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H</w:t>
      </w:r>
      <w:r w:rsidRPr="00182087">
        <w:rPr>
          <w:rFonts w:ascii="Times New Roman" w:hAnsi="Times New Roman" w:cs="Times New Roman"/>
          <w:sz w:val="28"/>
          <w:szCs w:val="28"/>
          <w:vertAlign w:val="subscript"/>
          <w:lang w:val="kk-KZ"/>
        </w:rPr>
        <w:t>4</w:t>
      </w:r>
      <w:r w:rsidRPr="00182087">
        <w:rPr>
          <w:rFonts w:ascii="Times New Roman" w:hAnsi="Times New Roman" w:cs="Times New Roman"/>
          <w:sz w:val="28"/>
          <w:szCs w:val="28"/>
          <w:lang w:val="kk-KZ"/>
        </w:rPr>
        <w:t xml:space="preserve">, </w:t>
      </w:r>
      <w:r w:rsidRPr="00182087">
        <w:rPr>
          <w:rFonts w:ascii="Times New Roman" w:hAnsi="Times New Roman" w:cs="Times New Roman"/>
          <w:sz w:val="28"/>
          <w:szCs w:val="28"/>
          <w:lang w:val="en-US"/>
        </w:rPr>
        <w:t>μ</w:t>
      </w:r>
      <w:r w:rsidRPr="00182087">
        <w:rPr>
          <w:rFonts w:ascii="Times New Roman" w:hAnsi="Times New Roman" w:cs="Times New Roman"/>
          <w:sz w:val="28"/>
          <w:szCs w:val="28"/>
          <w:lang w:val="kk-KZ"/>
        </w:rPr>
        <w:t xml:space="preserve"> ≠ 0</w:t>
      </w:r>
    </w:p>
    <w:p w:rsidR="00182087" w:rsidRPr="00182087" w:rsidRDefault="00182087" w:rsidP="00182087">
      <w:pPr>
        <w:numPr>
          <w:ilvl w:val="0"/>
          <w:numId w:val="8"/>
        </w:numPr>
        <w:spacing w:after="0" w:line="240" w:lineRule="auto"/>
        <w:ind w:left="0"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lastRenderedPageBreak/>
        <w:t xml:space="preserve">полярсыз, бірақ оңай поляризацияланатын молекулалар: </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H</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N – CH</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 xml:space="preserve"> – CH</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 xml:space="preserve"> – NH</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 xml:space="preserve"> (этилендиамин)</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u w:val="single"/>
          <w:lang w:val="kk-KZ"/>
        </w:rPr>
        <w:t>Координациялық сан</w:t>
      </w:r>
      <w:r w:rsidRPr="00182087">
        <w:rPr>
          <w:rFonts w:ascii="Times New Roman" w:hAnsi="Times New Roman" w:cs="Times New Roman"/>
          <w:sz w:val="28"/>
          <w:szCs w:val="28"/>
          <w:lang w:val="kk-KZ"/>
        </w:rPr>
        <w:t xml:space="preserve"> мәндері 2, 3, 4, 5, 6, 7, 8, 9, 12 болуы мүмкін, көптеген қосылыстарда бұл сан 2, 4, 6-ға тең, </w:t>
      </w:r>
      <w:r w:rsidRPr="00182087">
        <w:rPr>
          <w:rFonts w:ascii="Times New Roman" w:hAnsi="Times New Roman" w:cs="Times New Roman"/>
          <w:sz w:val="28"/>
          <w:szCs w:val="28"/>
          <w:u w:val="single"/>
          <w:lang w:val="kk-KZ"/>
        </w:rPr>
        <w:t>негізінен кешен түзуші зарядына екі еселі болып келеді</w:t>
      </w:r>
      <w:r w:rsidRPr="00182087">
        <w:rPr>
          <w:rFonts w:ascii="Times New Roman" w:hAnsi="Times New Roman" w:cs="Times New Roman"/>
          <w:sz w:val="28"/>
          <w:szCs w:val="28"/>
          <w:lang w:val="kk-KZ"/>
        </w:rPr>
        <w:t>.</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Кешен түзуші жанынан лигандтардың алатын орнының санына байланысты оларды бір дентантты: J</w:t>
      </w:r>
      <w:r w:rsidRPr="00182087">
        <w:rPr>
          <w:rFonts w:ascii="Times New Roman" w:hAnsi="Times New Roman" w:cs="Times New Roman"/>
          <w:sz w:val="28"/>
          <w:szCs w:val="28"/>
          <w:vertAlign w:val="superscript"/>
          <w:lang w:val="kk-KZ"/>
        </w:rPr>
        <w:t>-</w:t>
      </w:r>
      <w:r w:rsidRPr="00182087">
        <w:rPr>
          <w:rFonts w:ascii="Times New Roman" w:hAnsi="Times New Roman" w:cs="Times New Roman"/>
          <w:sz w:val="28"/>
          <w:szCs w:val="28"/>
          <w:lang w:val="kk-KZ"/>
        </w:rPr>
        <w:t>, Cl</w:t>
      </w:r>
      <w:r w:rsidRPr="00182087">
        <w:rPr>
          <w:rFonts w:ascii="Times New Roman" w:hAnsi="Times New Roman" w:cs="Times New Roman"/>
          <w:sz w:val="28"/>
          <w:szCs w:val="28"/>
          <w:vertAlign w:val="superscript"/>
          <w:lang w:val="kk-KZ"/>
        </w:rPr>
        <w:t>-</w:t>
      </w:r>
      <w:r w:rsidRPr="00182087">
        <w:rPr>
          <w:rFonts w:ascii="Times New Roman" w:hAnsi="Times New Roman" w:cs="Times New Roman"/>
          <w:sz w:val="28"/>
          <w:szCs w:val="28"/>
          <w:lang w:val="kk-KZ"/>
        </w:rPr>
        <w:t>, OH</w:t>
      </w:r>
      <w:r w:rsidRPr="00182087">
        <w:rPr>
          <w:rFonts w:ascii="Times New Roman" w:hAnsi="Times New Roman" w:cs="Times New Roman"/>
          <w:sz w:val="28"/>
          <w:szCs w:val="28"/>
          <w:vertAlign w:val="superscript"/>
          <w:lang w:val="kk-KZ"/>
        </w:rPr>
        <w:t>-</w:t>
      </w:r>
      <w:r w:rsidRPr="00182087">
        <w:rPr>
          <w:rFonts w:ascii="Times New Roman" w:hAnsi="Times New Roman" w:cs="Times New Roman"/>
          <w:sz w:val="28"/>
          <w:szCs w:val="28"/>
          <w:lang w:val="kk-KZ"/>
        </w:rPr>
        <w:t>, NH</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vertAlign w:val="superscript"/>
          <w:lang w:val="kk-KZ"/>
        </w:rPr>
        <w:t>-</w:t>
      </w:r>
      <w:r w:rsidRPr="00182087">
        <w:rPr>
          <w:rFonts w:ascii="Times New Roman" w:hAnsi="Times New Roman" w:cs="Times New Roman"/>
          <w:sz w:val="28"/>
          <w:szCs w:val="28"/>
          <w:lang w:val="kk-KZ"/>
        </w:rPr>
        <w:t>, т.т. және көп дентантты: SO</w:t>
      </w:r>
      <w:r w:rsidRPr="00182087">
        <w:rPr>
          <w:rFonts w:ascii="Times New Roman" w:hAnsi="Times New Roman" w:cs="Times New Roman"/>
          <w:sz w:val="28"/>
          <w:szCs w:val="28"/>
          <w:vertAlign w:val="subscript"/>
          <w:lang w:val="kk-KZ"/>
        </w:rPr>
        <w:t>4</w:t>
      </w:r>
      <w:r w:rsidRPr="00182087">
        <w:rPr>
          <w:rFonts w:ascii="Times New Roman" w:hAnsi="Times New Roman" w:cs="Times New Roman"/>
          <w:sz w:val="28"/>
          <w:szCs w:val="28"/>
          <w:vertAlign w:val="superscript"/>
          <w:lang w:val="kk-KZ"/>
        </w:rPr>
        <w:t>2-</w:t>
      </w:r>
      <w:r w:rsidRPr="00182087">
        <w:rPr>
          <w:rFonts w:ascii="Times New Roman" w:hAnsi="Times New Roman" w:cs="Times New Roman"/>
          <w:sz w:val="28"/>
          <w:szCs w:val="28"/>
          <w:lang w:val="kk-KZ"/>
        </w:rPr>
        <w:t>, CO</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vertAlign w:val="superscript"/>
          <w:lang w:val="kk-KZ"/>
        </w:rPr>
        <w:t>2-</w:t>
      </w:r>
      <w:r w:rsidRPr="00182087">
        <w:rPr>
          <w:rFonts w:ascii="Times New Roman" w:hAnsi="Times New Roman" w:cs="Times New Roman"/>
          <w:sz w:val="28"/>
          <w:szCs w:val="28"/>
          <w:lang w:val="kk-KZ"/>
        </w:rPr>
        <w:t>, PO</w:t>
      </w:r>
      <w:r w:rsidRPr="00182087">
        <w:rPr>
          <w:rFonts w:ascii="Times New Roman" w:hAnsi="Times New Roman" w:cs="Times New Roman"/>
          <w:sz w:val="28"/>
          <w:szCs w:val="28"/>
          <w:vertAlign w:val="subscript"/>
          <w:lang w:val="kk-KZ"/>
        </w:rPr>
        <w:t>4</w:t>
      </w:r>
      <w:r w:rsidRPr="00182087">
        <w:rPr>
          <w:rFonts w:ascii="Times New Roman" w:hAnsi="Times New Roman" w:cs="Times New Roman"/>
          <w:sz w:val="28"/>
          <w:szCs w:val="28"/>
          <w:vertAlign w:val="superscript"/>
          <w:lang w:val="kk-KZ"/>
        </w:rPr>
        <w:t>3-</w:t>
      </w:r>
      <w:r w:rsidRPr="00182087">
        <w:rPr>
          <w:rFonts w:ascii="Times New Roman" w:hAnsi="Times New Roman" w:cs="Times New Roman"/>
          <w:sz w:val="28"/>
          <w:szCs w:val="28"/>
          <w:lang w:val="kk-KZ"/>
        </w:rPr>
        <w:t xml:space="preserve"> деп бөледі.</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eastAsia="Times New Roman" w:hAnsi="Times New Roman" w:cs="Times New Roman"/>
          <w:position w:val="-86"/>
          <w:sz w:val="28"/>
          <w:szCs w:val="28"/>
          <w:lang w:val="kk-KZ"/>
        </w:rPr>
        <w:object w:dxaOrig="1199" w:dyaOrig="1839">
          <v:shape id="_x0000_i1030" type="#_x0000_t75" style="width:69pt;height:105pt" o:ole="">
            <v:imagedata r:id="rId15" o:title=""/>
          </v:shape>
          <o:OLEObject Type="Embed" ProgID="Equation.3" ShapeID="_x0000_i1030" DrawAspect="Content" ObjectID="_1727112638" r:id="rId16"/>
        </w:object>
      </w:r>
      <w:r w:rsidRPr="00182087">
        <w:rPr>
          <w:rFonts w:ascii="Times New Roman" w:hAnsi="Times New Roman" w:cs="Times New Roman"/>
          <w:sz w:val="28"/>
          <w:szCs w:val="28"/>
          <w:lang w:val="kk-KZ"/>
        </w:rPr>
        <w:tab/>
      </w:r>
      <w:r w:rsidRPr="00182087">
        <w:rPr>
          <w:rFonts w:ascii="Times New Roman" w:eastAsia="Times New Roman" w:hAnsi="Times New Roman" w:cs="Times New Roman"/>
          <w:position w:val="-98"/>
          <w:sz w:val="28"/>
          <w:szCs w:val="28"/>
          <w:lang w:val="kk-KZ"/>
        </w:rPr>
        <w:object w:dxaOrig="4740" w:dyaOrig="2100">
          <v:shape id="_x0000_i1031" type="#_x0000_t75" style="width:237pt;height:105pt" o:ole="">
            <v:imagedata r:id="rId17" o:title=""/>
          </v:shape>
          <o:OLEObject Type="Embed" ProgID="Equation.3" ShapeID="_x0000_i1031" DrawAspect="Content" ObjectID="_1727112639" r:id="rId18"/>
        </w:object>
      </w:r>
    </w:p>
    <w:p w:rsidR="00182087" w:rsidRPr="00182087" w:rsidRDefault="00182087" w:rsidP="00182087">
      <w:pPr>
        <w:ind w:firstLine="567"/>
        <w:jc w:val="both"/>
        <w:rPr>
          <w:rFonts w:ascii="Times New Roman" w:hAnsi="Times New Roman" w:cs="Times New Roman"/>
          <w:sz w:val="28"/>
          <w:szCs w:val="28"/>
          <w:lang w:val="en-US"/>
        </w:rPr>
      </w:pPr>
      <w:r w:rsidRPr="00182087">
        <w:rPr>
          <w:rFonts w:ascii="Times New Roman" w:hAnsi="Times New Roman" w:cs="Times New Roman"/>
          <w:sz w:val="28"/>
          <w:szCs w:val="28"/>
          <w:lang w:val="en-US"/>
        </w:rPr>
        <w:t>Ag(NH</w:t>
      </w:r>
      <w:r w:rsidRPr="00182087">
        <w:rPr>
          <w:rFonts w:ascii="Times New Roman" w:hAnsi="Times New Roman" w:cs="Times New Roman"/>
          <w:sz w:val="28"/>
          <w:szCs w:val="28"/>
          <w:vertAlign w:val="subscript"/>
          <w:lang w:val="en-US"/>
        </w:rPr>
        <w:t>3</w:t>
      </w:r>
      <w:r w:rsidRPr="00182087">
        <w:rPr>
          <w:rFonts w:ascii="Times New Roman" w:hAnsi="Times New Roman" w:cs="Times New Roman"/>
          <w:sz w:val="28"/>
          <w:szCs w:val="28"/>
          <w:lang w:val="en-US"/>
        </w:rPr>
        <w:t>)</w:t>
      </w:r>
      <w:r w:rsidRPr="00182087">
        <w:rPr>
          <w:rFonts w:ascii="Times New Roman" w:hAnsi="Times New Roman" w:cs="Times New Roman"/>
          <w:sz w:val="28"/>
          <w:szCs w:val="28"/>
          <w:vertAlign w:val="subscript"/>
          <w:lang w:val="en-US"/>
        </w:rPr>
        <w:t>2</w:t>
      </w:r>
      <w:r w:rsidRPr="00182087">
        <w:rPr>
          <w:rFonts w:ascii="Times New Roman" w:hAnsi="Times New Roman" w:cs="Times New Roman"/>
          <w:sz w:val="28"/>
          <w:szCs w:val="28"/>
          <w:lang w:val="en-US"/>
        </w:rPr>
        <w:t>Cl</w:t>
      </w:r>
      <w:r w:rsidRPr="00182087">
        <w:rPr>
          <w:rFonts w:ascii="Times New Roman" w:hAnsi="Times New Roman" w:cs="Times New Roman"/>
          <w:sz w:val="28"/>
          <w:szCs w:val="28"/>
          <w:lang w:val="en-US"/>
        </w:rPr>
        <w:tab/>
      </w:r>
      <w:r w:rsidRPr="00182087">
        <w:rPr>
          <w:rFonts w:ascii="Times New Roman" w:hAnsi="Times New Roman" w:cs="Times New Roman"/>
          <w:sz w:val="28"/>
          <w:szCs w:val="28"/>
          <w:lang w:val="en-US"/>
        </w:rPr>
        <w:tab/>
      </w:r>
      <w:r w:rsidRPr="00182087">
        <w:rPr>
          <w:rFonts w:ascii="Times New Roman" w:hAnsi="Times New Roman" w:cs="Times New Roman"/>
          <w:sz w:val="28"/>
          <w:szCs w:val="28"/>
          <w:lang w:val="en-US"/>
        </w:rPr>
        <w:tab/>
        <w:t>[Co(NH</w:t>
      </w:r>
      <w:r w:rsidRPr="00182087">
        <w:rPr>
          <w:rFonts w:ascii="Times New Roman" w:hAnsi="Times New Roman" w:cs="Times New Roman"/>
          <w:sz w:val="28"/>
          <w:szCs w:val="28"/>
          <w:vertAlign w:val="subscript"/>
          <w:lang w:val="en-US"/>
        </w:rPr>
        <w:t>3</w:t>
      </w:r>
      <w:r w:rsidRPr="00182087">
        <w:rPr>
          <w:rFonts w:ascii="Times New Roman" w:hAnsi="Times New Roman" w:cs="Times New Roman"/>
          <w:sz w:val="28"/>
          <w:szCs w:val="28"/>
          <w:lang w:val="en-US"/>
        </w:rPr>
        <w:t>)</w:t>
      </w:r>
      <w:r w:rsidRPr="00182087">
        <w:rPr>
          <w:rFonts w:ascii="Times New Roman" w:hAnsi="Times New Roman" w:cs="Times New Roman"/>
          <w:sz w:val="28"/>
          <w:szCs w:val="28"/>
          <w:vertAlign w:val="subscript"/>
          <w:lang w:val="en-US"/>
        </w:rPr>
        <w:t>4</w:t>
      </w:r>
      <w:r w:rsidRPr="00182087">
        <w:rPr>
          <w:rFonts w:ascii="Times New Roman" w:hAnsi="Times New Roman" w:cs="Times New Roman"/>
          <w:sz w:val="28"/>
          <w:szCs w:val="28"/>
          <w:lang w:val="en-US"/>
        </w:rPr>
        <w:t>CO</w:t>
      </w:r>
      <w:r w:rsidRPr="00182087">
        <w:rPr>
          <w:rFonts w:ascii="Times New Roman" w:hAnsi="Times New Roman" w:cs="Times New Roman"/>
          <w:sz w:val="28"/>
          <w:szCs w:val="28"/>
          <w:vertAlign w:val="subscript"/>
          <w:lang w:val="en-US"/>
        </w:rPr>
        <w:t>3</w:t>
      </w:r>
      <w:r w:rsidRPr="00182087">
        <w:rPr>
          <w:rFonts w:ascii="Times New Roman" w:hAnsi="Times New Roman" w:cs="Times New Roman"/>
          <w:sz w:val="28"/>
          <w:szCs w:val="28"/>
          <w:lang w:val="en-US"/>
        </w:rPr>
        <w:t>]</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 xml:space="preserve">Координациялық сан кешен түзуші ионның </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а) зарядына:</w:t>
      </w:r>
    </w:p>
    <w:p w:rsidR="00182087" w:rsidRPr="00182087" w:rsidRDefault="00182087" w:rsidP="00182087">
      <w:pPr>
        <w:ind w:firstLine="567"/>
        <w:jc w:val="center"/>
        <w:rPr>
          <w:rFonts w:ascii="Times New Roman" w:hAnsi="Times New Roman" w:cs="Times New Roman"/>
          <w:sz w:val="28"/>
          <w:szCs w:val="28"/>
          <w:lang w:val="kk-KZ"/>
        </w:rPr>
      </w:pPr>
      <w:r w:rsidRPr="00182087">
        <w:rPr>
          <w:rFonts w:ascii="Times New Roman" w:eastAsia="Times New Roman" w:hAnsi="Times New Roman" w:cs="Times New Roman"/>
          <w:position w:val="-32"/>
          <w:sz w:val="28"/>
          <w:szCs w:val="28"/>
          <w:lang w:val="en-US"/>
        </w:rPr>
        <w:object w:dxaOrig="5420" w:dyaOrig="860">
          <v:shape id="_x0000_i1032" type="#_x0000_t75" style="width:306.6pt;height:48pt" o:ole="">
            <v:imagedata r:id="rId19" o:title=""/>
          </v:shape>
          <o:OLEObject Type="Embed" ProgID="Equation.3" ShapeID="_x0000_i1032" DrawAspect="Content" ObjectID="_1727112640" r:id="rId20"/>
        </w:objec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ә) лиганд зарядына:</w:t>
      </w:r>
    </w:p>
    <w:p w:rsidR="00182087" w:rsidRPr="00182087" w:rsidRDefault="00182087" w:rsidP="00182087">
      <w:pPr>
        <w:ind w:firstLine="567"/>
        <w:jc w:val="center"/>
        <w:rPr>
          <w:rFonts w:ascii="Times New Roman" w:hAnsi="Times New Roman" w:cs="Times New Roman"/>
          <w:sz w:val="28"/>
          <w:szCs w:val="28"/>
          <w:lang w:val="kk-KZ"/>
        </w:rPr>
      </w:pPr>
      <w:r w:rsidRPr="00182087">
        <w:rPr>
          <w:rFonts w:ascii="Times New Roman" w:eastAsia="Times New Roman" w:hAnsi="Times New Roman" w:cs="Times New Roman"/>
          <w:position w:val="-14"/>
          <w:sz w:val="28"/>
          <w:szCs w:val="28"/>
          <w:lang w:val="kk-KZ"/>
        </w:rPr>
        <w:object w:dxaOrig="4500" w:dyaOrig="460">
          <v:shape id="_x0000_i1033" type="#_x0000_t75" style="width:225pt;height:24pt" o:ole="">
            <v:imagedata r:id="rId21" o:title=""/>
          </v:shape>
          <o:OLEObject Type="Embed" ProgID="Equation.3" ShapeID="_x0000_i1033" DrawAspect="Content" ObjectID="_1727112641" r:id="rId22"/>
        </w:objec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б) орталық ион мен лиганд радиустарының арақатынасына тәуелді.</w:t>
      </w:r>
    </w:p>
    <w:p w:rsidR="00182087" w:rsidRPr="00182087" w:rsidRDefault="00182087" w:rsidP="00182087">
      <w:pPr>
        <w:ind w:firstLine="567"/>
        <w:jc w:val="center"/>
        <w:rPr>
          <w:rFonts w:ascii="Times New Roman" w:hAnsi="Times New Roman" w:cs="Times New Roman"/>
          <w:sz w:val="28"/>
          <w:szCs w:val="28"/>
          <w:lang w:val="kk-KZ"/>
        </w:rPr>
      </w:pPr>
    </w:p>
    <w:p w:rsidR="00182087" w:rsidRPr="00182087" w:rsidRDefault="00182087" w:rsidP="00182087">
      <w:pPr>
        <w:ind w:firstLine="567"/>
        <w:jc w:val="center"/>
        <w:rPr>
          <w:rFonts w:ascii="Times New Roman" w:hAnsi="Times New Roman" w:cs="Times New Roman"/>
          <w:sz w:val="28"/>
          <w:szCs w:val="28"/>
          <w:lang w:val="kk-KZ"/>
        </w:rPr>
      </w:pPr>
      <w:r w:rsidRPr="00182087">
        <w:rPr>
          <w:rFonts w:ascii="Times New Roman" w:hAnsi="Times New Roman" w:cs="Times New Roman"/>
          <w:sz w:val="28"/>
          <w:szCs w:val="28"/>
          <w:lang w:val="kk-KZ"/>
        </w:rPr>
        <w:t>Коссель-Магнус тәсілі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320"/>
      </w:tblGrid>
      <w:tr w:rsidR="00182087" w:rsidRPr="00182087" w:rsidTr="00182087">
        <w:trPr>
          <w:jc w:val="center"/>
        </w:trPr>
        <w:tc>
          <w:tcPr>
            <w:tcW w:w="1368" w:type="dxa"/>
            <w:tcBorders>
              <w:top w:val="single" w:sz="4" w:space="0" w:color="auto"/>
              <w:left w:val="single" w:sz="4" w:space="0" w:color="auto"/>
              <w:bottom w:val="single" w:sz="4" w:space="0" w:color="auto"/>
              <w:right w:val="single" w:sz="4" w:space="0" w:color="auto"/>
            </w:tcBorders>
            <w:hideMark/>
          </w:tcPr>
          <w:p w:rsidR="00182087" w:rsidRPr="00182087" w:rsidRDefault="00182087">
            <w:pPr>
              <w:jc w:val="center"/>
              <w:rPr>
                <w:rFonts w:ascii="Times New Roman" w:hAnsi="Times New Roman" w:cs="Times New Roman"/>
                <w:i/>
                <w:sz w:val="28"/>
                <w:szCs w:val="28"/>
                <w:lang w:val="kk-KZ"/>
              </w:rPr>
            </w:pPr>
            <w:r w:rsidRPr="00182087">
              <w:rPr>
                <w:rFonts w:ascii="Times New Roman" w:hAnsi="Times New Roman" w:cs="Times New Roman"/>
                <w:i/>
                <w:sz w:val="28"/>
                <w:szCs w:val="28"/>
                <w:lang w:val="en-US"/>
              </w:rPr>
              <w:t>r</w:t>
            </w:r>
            <w:r w:rsidRPr="00182087">
              <w:rPr>
                <w:rFonts w:ascii="Times New Roman" w:hAnsi="Times New Roman" w:cs="Times New Roman"/>
                <w:i/>
                <w:sz w:val="28"/>
                <w:szCs w:val="28"/>
                <w:vertAlign w:val="subscript"/>
                <w:lang w:val="kk-KZ"/>
              </w:rPr>
              <w:t>о.и</w:t>
            </w:r>
            <w:r w:rsidRPr="00182087">
              <w:rPr>
                <w:rFonts w:ascii="Times New Roman" w:hAnsi="Times New Roman" w:cs="Times New Roman"/>
                <w:i/>
                <w:sz w:val="28"/>
                <w:szCs w:val="28"/>
                <w:lang w:val="en-US"/>
              </w:rPr>
              <w:t>/r</w:t>
            </w:r>
            <w:r w:rsidRPr="00182087">
              <w:rPr>
                <w:rFonts w:ascii="Times New Roman" w:hAnsi="Times New Roman" w:cs="Times New Roman"/>
                <w:i/>
                <w:sz w:val="28"/>
                <w:szCs w:val="28"/>
                <w:vertAlign w:val="subscript"/>
                <w:lang w:val="kk-KZ"/>
              </w:rPr>
              <w:t>лиг</w:t>
            </w:r>
          </w:p>
        </w:tc>
        <w:tc>
          <w:tcPr>
            <w:tcW w:w="4320" w:type="dxa"/>
            <w:tcBorders>
              <w:top w:val="single" w:sz="4" w:space="0" w:color="auto"/>
              <w:left w:val="single" w:sz="4" w:space="0" w:color="auto"/>
              <w:bottom w:val="single" w:sz="4" w:space="0" w:color="auto"/>
              <w:right w:val="single" w:sz="4" w:space="0" w:color="auto"/>
            </w:tcBorders>
            <w:hideMark/>
          </w:tcPr>
          <w:p w:rsidR="00182087" w:rsidRPr="00182087" w:rsidRDefault="00182087">
            <w:pPr>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&lt; 0,15 ≥ 0,18 ≥ 0,22 ≥ 0,41 ≥ 0,73</w:t>
            </w:r>
          </w:p>
        </w:tc>
      </w:tr>
      <w:tr w:rsidR="00182087" w:rsidRPr="00182087" w:rsidTr="00182087">
        <w:trPr>
          <w:jc w:val="center"/>
        </w:trPr>
        <w:tc>
          <w:tcPr>
            <w:tcW w:w="1368" w:type="dxa"/>
            <w:tcBorders>
              <w:top w:val="single" w:sz="4" w:space="0" w:color="auto"/>
              <w:left w:val="single" w:sz="4" w:space="0" w:color="auto"/>
              <w:bottom w:val="single" w:sz="4" w:space="0" w:color="auto"/>
              <w:right w:val="single" w:sz="4" w:space="0" w:color="auto"/>
            </w:tcBorders>
            <w:hideMark/>
          </w:tcPr>
          <w:p w:rsidR="00182087" w:rsidRPr="00182087" w:rsidRDefault="00182087">
            <w:pPr>
              <w:ind w:firstLine="567"/>
              <w:jc w:val="center"/>
              <w:rPr>
                <w:rFonts w:ascii="Times New Roman" w:hAnsi="Times New Roman" w:cs="Times New Roman"/>
                <w:sz w:val="28"/>
                <w:szCs w:val="28"/>
                <w:lang w:val="kk-KZ"/>
              </w:rPr>
            </w:pPr>
            <w:r w:rsidRPr="00182087">
              <w:rPr>
                <w:rFonts w:ascii="Times New Roman" w:hAnsi="Times New Roman" w:cs="Times New Roman"/>
                <w:sz w:val="28"/>
                <w:szCs w:val="28"/>
                <w:lang w:val="kk-KZ"/>
              </w:rPr>
              <w:t>к.с</w:t>
            </w:r>
          </w:p>
        </w:tc>
        <w:tc>
          <w:tcPr>
            <w:tcW w:w="4320" w:type="dxa"/>
            <w:tcBorders>
              <w:top w:val="single" w:sz="4" w:space="0" w:color="auto"/>
              <w:left w:val="single" w:sz="4" w:space="0" w:color="auto"/>
              <w:bottom w:val="single" w:sz="4" w:space="0" w:color="auto"/>
              <w:right w:val="single" w:sz="4" w:space="0" w:color="auto"/>
            </w:tcBorders>
            <w:hideMark/>
          </w:tcPr>
          <w:p w:rsidR="00182087" w:rsidRPr="00182087" w:rsidRDefault="00182087">
            <w:pPr>
              <w:ind w:firstLine="567"/>
              <w:jc w:val="both"/>
              <w:rPr>
                <w:rFonts w:ascii="Times New Roman" w:hAnsi="Times New Roman" w:cs="Times New Roman"/>
                <w:sz w:val="28"/>
                <w:szCs w:val="28"/>
                <w:lang w:val="en-US"/>
              </w:rPr>
            </w:pPr>
            <w:r w:rsidRPr="00182087">
              <w:rPr>
                <w:rFonts w:ascii="Times New Roman" w:hAnsi="Times New Roman" w:cs="Times New Roman"/>
                <w:sz w:val="28"/>
                <w:szCs w:val="28"/>
                <w:lang w:val="en-US"/>
              </w:rPr>
              <w:t xml:space="preserve">2        3          4         6         8 </w:t>
            </w:r>
          </w:p>
        </w:tc>
      </w:tr>
    </w:tbl>
    <w:p w:rsidR="00182087" w:rsidRPr="00182087" w:rsidRDefault="00182087" w:rsidP="00182087">
      <w:pPr>
        <w:ind w:firstLine="567"/>
        <w:jc w:val="both"/>
        <w:rPr>
          <w:rFonts w:ascii="Times New Roman" w:hAnsi="Times New Roman" w:cs="Times New Roman"/>
          <w:sz w:val="28"/>
          <w:szCs w:val="28"/>
          <w:lang w:val="kk-KZ"/>
        </w:rPr>
      </w:pP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eastAsia="Times New Roman" w:hAnsi="Times New Roman" w:cs="Times New Roman"/>
          <w:position w:val="-56"/>
          <w:sz w:val="28"/>
          <w:szCs w:val="28"/>
          <w:lang w:val="kk-KZ"/>
        </w:rPr>
        <w:object w:dxaOrig="1359" w:dyaOrig="1259">
          <v:shape id="_x0000_i1034" type="#_x0000_t75" style="width:78.6pt;height:75pt" o:ole="">
            <v:imagedata r:id="rId23" o:title=""/>
          </v:shape>
          <o:OLEObject Type="Embed" ProgID="Equation.3" ShapeID="_x0000_i1034" DrawAspect="Content" ObjectID="_1727112642" r:id="rId24"/>
        </w:object>
      </w:r>
      <w:r w:rsidRPr="00182087">
        <w:rPr>
          <w:rFonts w:ascii="Times New Roman" w:eastAsia="Times New Roman" w:hAnsi="Times New Roman" w:cs="Times New Roman"/>
          <w:position w:val="-62"/>
          <w:sz w:val="28"/>
          <w:szCs w:val="28"/>
          <w:lang w:val="kk-KZ"/>
        </w:rPr>
        <w:object w:dxaOrig="3379" w:dyaOrig="1359">
          <v:shape id="_x0000_i1035" type="#_x0000_t75" style="width:194.4pt;height:78.6pt" o:ole="">
            <v:imagedata r:id="rId25" o:title=""/>
          </v:shape>
          <o:OLEObject Type="Embed" ProgID="Equation.3" ShapeID="_x0000_i1035" DrawAspect="Content" ObjectID="_1727112643" r:id="rId26"/>
        </w:object>
      </w:r>
    </w:p>
    <w:p w:rsidR="00182087" w:rsidRPr="00182087" w:rsidRDefault="00182087" w:rsidP="00182087">
      <w:pPr>
        <w:jc w:val="center"/>
        <w:rPr>
          <w:rFonts w:ascii="Times New Roman" w:hAnsi="Times New Roman" w:cs="Times New Roman"/>
          <w:b/>
          <w:sz w:val="28"/>
          <w:szCs w:val="28"/>
          <w:lang w:val="kk-KZ"/>
        </w:rPr>
      </w:pPr>
    </w:p>
    <w:p w:rsidR="00182087" w:rsidRPr="00182087" w:rsidRDefault="00182087" w:rsidP="00182087">
      <w:pPr>
        <w:jc w:val="center"/>
        <w:rPr>
          <w:rFonts w:ascii="Times New Roman" w:hAnsi="Times New Roman" w:cs="Times New Roman"/>
          <w:b/>
          <w:sz w:val="28"/>
          <w:szCs w:val="28"/>
          <w:lang w:val="kk-KZ"/>
        </w:rPr>
      </w:pPr>
      <w:r w:rsidRPr="00182087">
        <w:rPr>
          <w:rFonts w:ascii="Times New Roman" w:hAnsi="Times New Roman" w:cs="Times New Roman"/>
          <w:b/>
          <w:sz w:val="28"/>
          <w:szCs w:val="28"/>
          <w:lang w:val="kk-KZ"/>
        </w:rPr>
        <w:t>§5 Кешенді қосылыстың құрамдас бөліктерінің зарядтарын анықтау, формулаларын құру алгоритмдері</w:t>
      </w:r>
    </w:p>
    <w:p w:rsidR="00182087" w:rsidRPr="00182087" w:rsidRDefault="00182087" w:rsidP="00182087">
      <w:pPr>
        <w:ind w:firstLine="567"/>
        <w:jc w:val="center"/>
        <w:rPr>
          <w:rFonts w:ascii="Times New Roman" w:hAnsi="Times New Roman" w:cs="Times New Roman"/>
          <w:b/>
          <w:sz w:val="28"/>
          <w:szCs w:val="28"/>
          <w:lang w:val="kk-KZ"/>
        </w:rPr>
      </w:pPr>
    </w:p>
    <w:p w:rsidR="00182087" w:rsidRPr="00182087" w:rsidRDefault="00182087" w:rsidP="00182087">
      <w:pPr>
        <w:ind w:firstLine="567"/>
        <w:jc w:val="both"/>
        <w:rPr>
          <w:rFonts w:ascii="Times New Roman" w:hAnsi="Times New Roman" w:cs="Times New Roman"/>
          <w:b/>
          <w:i/>
          <w:sz w:val="28"/>
          <w:szCs w:val="28"/>
          <w:u w:val="single"/>
          <w:lang w:val="kk-KZ"/>
        </w:rPr>
      </w:pPr>
      <w:r w:rsidRPr="00182087">
        <w:rPr>
          <w:rFonts w:ascii="Times New Roman" w:hAnsi="Times New Roman" w:cs="Times New Roman"/>
          <w:b/>
          <w:i/>
          <w:sz w:val="28"/>
          <w:szCs w:val="28"/>
          <w:u w:val="single"/>
          <w:lang w:val="kk-KZ"/>
        </w:rPr>
        <w:t>Кешенді ион зарядын екі тәсілмен анықтайды</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1.Сыртқы сферадағы ион зарядына таңбасы жөнінен қарама-қарсы, ал абсолюттік мәндері бірдей болады, себебі қосылыс электробейтарап.</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 xml:space="preserve">Мысалы: </w:t>
      </w:r>
      <w:r w:rsidRPr="00182087">
        <w:rPr>
          <w:rFonts w:ascii="Times New Roman" w:eastAsia="Times New Roman" w:hAnsi="Times New Roman" w:cs="Times New Roman"/>
          <w:position w:val="-10"/>
          <w:sz w:val="28"/>
          <w:szCs w:val="28"/>
          <w:lang w:val="kk-KZ"/>
        </w:rPr>
        <w:object w:dxaOrig="1100" w:dyaOrig="480">
          <v:shape id="_x0000_i1036" type="#_x0000_t75" style="width:65.4pt;height:27.6pt" o:ole="">
            <v:imagedata r:id="rId27" o:title=""/>
          </v:shape>
          <o:OLEObject Type="Embed" ProgID="Equation.3" ShapeID="_x0000_i1036" DrawAspect="Content" ObjectID="_1727112644" r:id="rId28"/>
        </w:objec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ab/>
      </w:r>
      <w:r w:rsidRPr="00182087">
        <w:rPr>
          <w:rFonts w:ascii="Times New Roman" w:hAnsi="Times New Roman" w:cs="Times New Roman"/>
          <w:sz w:val="28"/>
          <w:szCs w:val="28"/>
          <w:lang w:val="kk-KZ"/>
        </w:rPr>
        <w:tab/>
      </w:r>
      <w:r w:rsidRPr="00182087">
        <w:rPr>
          <w:rFonts w:ascii="Times New Roman" w:hAnsi="Times New Roman" w:cs="Times New Roman"/>
          <w:sz w:val="28"/>
          <w:szCs w:val="28"/>
          <w:lang w:val="kk-KZ"/>
        </w:rPr>
        <w:tab/>
        <w:t>2· (+1) + х = 0</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ab/>
      </w:r>
      <w:r w:rsidRPr="00182087">
        <w:rPr>
          <w:rFonts w:ascii="Times New Roman" w:hAnsi="Times New Roman" w:cs="Times New Roman"/>
          <w:sz w:val="28"/>
          <w:szCs w:val="28"/>
          <w:lang w:val="kk-KZ"/>
        </w:rPr>
        <w:tab/>
      </w:r>
      <w:r w:rsidRPr="00182087">
        <w:rPr>
          <w:rFonts w:ascii="Times New Roman" w:hAnsi="Times New Roman" w:cs="Times New Roman"/>
          <w:sz w:val="28"/>
          <w:szCs w:val="28"/>
          <w:lang w:val="kk-KZ"/>
        </w:rPr>
        <w:tab/>
        <w:t>+2 + х = 0</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ab/>
      </w:r>
      <w:r w:rsidRPr="00182087">
        <w:rPr>
          <w:rFonts w:ascii="Times New Roman" w:hAnsi="Times New Roman" w:cs="Times New Roman"/>
          <w:sz w:val="28"/>
          <w:szCs w:val="28"/>
          <w:lang w:val="kk-KZ"/>
        </w:rPr>
        <w:tab/>
      </w:r>
      <w:r w:rsidRPr="00182087">
        <w:rPr>
          <w:rFonts w:ascii="Times New Roman" w:hAnsi="Times New Roman" w:cs="Times New Roman"/>
          <w:sz w:val="28"/>
          <w:szCs w:val="28"/>
          <w:lang w:val="kk-KZ"/>
        </w:rPr>
        <w:tab/>
        <w:t>х = -2</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2. Ішкі сфераға кіретін иондар зарядтарының алгебралық қосындысына тең болады.</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eastAsia="Times New Roman" w:hAnsi="Times New Roman" w:cs="Times New Roman"/>
          <w:position w:val="-66"/>
          <w:sz w:val="28"/>
          <w:szCs w:val="28"/>
          <w:lang w:val="kk-KZ"/>
        </w:rPr>
        <w:object w:dxaOrig="4360" w:dyaOrig="1440">
          <v:shape id="_x0000_i1037" type="#_x0000_t75" style="width:246pt;height:82.8pt" o:ole="">
            <v:imagedata r:id="rId29" o:title=""/>
          </v:shape>
          <o:OLEObject Type="Embed" ProgID="Equation.3" ShapeID="_x0000_i1037" DrawAspect="Content" ObjectID="_1727112645" r:id="rId30"/>
        </w:object>
      </w:r>
    </w:p>
    <w:p w:rsidR="00182087" w:rsidRPr="00182087" w:rsidRDefault="00182087" w:rsidP="00182087">
      <w:pPr>
        <w:ind w:firstLine="567"/>
        <w:jc w:val="both"/>
        <w:rPr>
          <w:rFonts w:ascii="Times New Roman" w:hAnsi="Times New Roman" w:cs="Times New Roman"/>
          <w:b/>
          <w:i/>
          <w:sz w:val="28"/>
          <w:szCs w:val="28"/>
          <w:lang w:val="kk-KZ"/>
        </w:rPr>
      </w:pPr>
      <w:r w:rsidRPr="00182087">
        <w:rPr>
          <w:rFonts w:ascii="Times New Roman" w:hAnsi="Times New Roman" w:cs="Times New Roman"/>
          <w:b/>
          <w:i/>
          <w:sz w:val="28"/>
          <w:szCs w:val="28"/>
          <w:u w:val="single"/>
          <w:lang w:val="kk-KZ"/>
        </w:rPr>
        <w:t>Кешен түзушінің зарядын да екі тәсілмен анықтайды</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1.Егер кешенді қосылыс формуласы берілсе, мына ережеге сүйенеді:</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Кешенді қосылысты құрайтын бөлшектер зарядының алгебралық қосындысы нольге тең.</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eastAsia="Times New Roman" w:hAnsi="Times New Roman" w:cs="Times New Roman"/>
          <w:position w:val="-78"/>
          <w:sz w:val="28"/>
          <w:szCs w:val="28"/>
          <w:lang w:val="kk-KZ"/>
        </w:rPr>
        <w:object w:dxaOrig="5800" w:dyaOrig="1700">
          <v:shape id="_x0000_i1038" type="#_x0000_t75" style="width:290.4pt;height:84pt" o:ole="">
            <v:imagedata r:id="rId31" o:title=""/>
          </v:shape>
          <o:OLEObject Type="Embed" ProgID="Equation.3" ShapeID="_x0000_i1038" DrawAspect="Content" ObjectID="_1727112646" r:id="rId32"/>
        </w:objec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lastRenderedPageBreak/>
        <w:t>2.Егер кешенді ион заряды белгілі болса, ол құрамдас бөліктерінің зарядтарының қосындысына тең болады деп есептеп анықтауға болады.</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eastAsia="Times New Roman" w:hAnsi="Times New Roman" w:cs="Times New Roman"/>
          <w:position w:val="-102"/>
          <w:sz w:val="28"/>
          <w:szCs w:val="28"/>
          <w:lang w:val="kk-KZ"/>
        </w:rPr>
        <w:object w:dxaOrig="5160" w:dyaOrig="2200">
          <v:shape id="_x0000_i1039" type="#_x0000_t75" style="width:285pt;height:122.4pt" o:ole="">
            <v:imagedata r:id="rId33" o:title=""/>
          </v:shape>
          <o:OLEObject Type="Embed" ProgID="Equation.3" ShapeID="_x0000_i1039" DrawAspect="Content" ObjectID="_1727112647" r:id="rId34"/>
        </w:object>
      </w:r>
    </w:p>
    <w:p w:rsidR="00182087" w:rsidRPr="00182087" w:rsidRDefault="00182087" w:rsidP="00182087">
      <w:pPr>
        <w:ind w:firstLine="567"/>
        <w:jc w:val="center"/>
        <w:rPr>
          <w:rFonts w:ascii="Times New Roman" w:hAnsi="Times New Roman" w:cs="Times New Roman"/>
          <w:sz w:val="28"/>
          <w:szCs w:val="28"/>
          <w:u w:val="single"/>
          <w:lang w:val="kk-KZ"/>
        </w:rPr>
      </w:pPr>
    </w:p>
    <w:p w:rsidR="00182087" w:rsidRPr="00182087" w:rsidRDefault="00182087" w:rsidP="00182087">
      <w:pPr>
        <w:ind w:firstLine="567"/>
        <w:jc w:val="center"/>
        <w:rPr>
          <w:rFonts w:ascii="Times New Roman" w:hAnsi="Times New Roman" w:cs="Times New Roman"/>
          <w:b/>
          <w:i/>
          <w:sz w:val="28"/>
          <w:szCs w:val="28"/>
          <w:u w:val="single"/>
          <w:lang w:val="kk-KZ"/>
        </w:rPr>
      </w:pPr>
      <w:r w:rsidRPr="00182087">
        <w:rPr>
          <w:rFonts w:ascii="Times New Roman" w:hAnsi="Times New Roman" w:cs="Times New Roman"/>
          <w:b/>
          <w:i/>
          <w:sz w:val="28"/>
          <w:szCs w:val="28"/>
          <w:u w:val="single"/>
          <w:lang w:val="kk-KZ"/>
        </w:rPr>
        <w:t>Кешенді қосылыстар формуласын құру алгоритмі</w:t>
      </w:r>
    </w:p>
    <w:p w:rsidR="00182087" w:rsidRPr="00182087" w:rsidRDefault="00182087" w:rsidP="00182087">
      <w:pPr>
        <w:jc w:val="both"/>
        <w:rPr>
          <w:rFonts w:ascii="Times New Roman" w:hAnsi="Times New Roman" w:cs="Times New Roman"/>
          <w:sz w:val="28"/>
          <w:szCs w:val="28"/>
          <w:lang w:val="kk-KZ"/>
        </w:rPr>
      </w:pPr>
      <w:r w:rsidRPr="00182087">
        <w:rPr>
          <w:rFonts w:ascii="Times New Roman" w:hAnsi="Times New Roman" w:cs="Times New Roman"/>
          <w:b/>
          <w:sz w:val="28"/>
          <w:szCs w:val="28"/>
          <w:lang w:val="kk-KZ"/>
        </w:rPr>
        <w:t xml:space="preserve">       </w:t>
      </w:r>
      <w:r w:rsidRPr="00182087">
        <w:rPr>
          <w:rFonts w:ascii="Times New Roman" w:hAnsi="Times New Roman" w:cs="Times New Roman"/>
          <w:sz w:val="28"/>
          <w:szCs w:val="28"/>
          <w:lang w:val="kk-KZ"/>
        </w:rPr>
        <w:t>1. Кешен түзушілер таңбаларын, тотығу дәрежелерін көрсетіп жазу.</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ab/>
      </w:r>
      <w:r w:rsidRPr="00182087">
        <w:rPr>
          <w:rFonts w:ascii="Times New Roman" w:hAnsi="Times New Roman" w:cs="Times New Roman"/>
          <w:sz w:val="28"/>
          <w:szCs w:val="28"/>
          <w:lang w:val="kk-KZ"/>
        </w:rPr>
        <w:tab/>
        <w:t>Pt</w:t>
      </w:r>
      <w:r w:rsidRPr="00182087">
        <w:rPr>
          <w:rFonts w:ascii="Times New Roman" w:hAnsi="Times New Roman" w:cs="Times New Roman"/>
          <w:sz w:val="28"/>
          <w:szCs w:val="28"/>
          <w:vertAlign w:val="superscript"/>
          <w:lang w:val="kk-KZ"/>
        </w:rPr>
        <w:t>2+</w:t>
      </w:r>
      <w:r w:rsidRPr="00182087">
        <w:rPr>
          <w:rFonts w:ascii="Times New Roman" w:hAnsi="Times New Roman" w:cs="Times New Roman"/>
          <w:sz w:val="28"/>
          <w:szCs w:val="28"/>
          <w:lang w:val="kk-KZ"/>
        </w:rPr>
        <w:tab/>
      </w:r>
      <w:r w:rsidRPr="00182087">
        <w:rPr>
          <w:rFonts w:ascii="Times New Roman" w:hAnsi="Times New Roman" w:cs="Times New Roman"/>
          <w:sz w:val="28"/>
          <w:szCs w:val="28"/>
          <w:lang w:val="kk-KZ"/>
        </w:rPr>
        <w:tab/>
        <w:t>Cu</w:t>
      </w:r>
      <w:r w:rsidRPr="00182087">
        <w:rPr>
          <w:rFonts w:ascii="Times New Roman" w:hAnsi="Times New Roman" w:cs="Times New Roman"/>
          <w:sz w:val="28"/>
          <w:szCs w:val="28"/>
          <w:vertAlign w:val="superscript"/>
          <w:lang w:val="kk-KZ"/>
        </w:rPr>
        <w:t>2+</w:t>
      </w:r>
      <w:r w:rsidRPr="00182087">
        <w:rPr>
          <w:rFonts w:ascii="Times New Roman" w:hAnsi="Times New Roman" w:cs="Times New Roman"/>
          <w:sz w:val="28"/>
          <w:szCs w:val="28"/>
          <w:lang w:val="kk-KZ"/>
        </w:rPr>
        <w:tab/>
      </w:r>
      <w:r w:rsidRPr="00182087">
        <w:rPr>
          <w:rFonts w:ascii="Times New Roman" w:hAnsi="Times New Roman" w:cs="Times New Roman"/>
          <w:sz w:val="28"/>
          <w:szCs w:val="28"/>
          <w:lang w:val="kk-KZ"/>
        </w:rPr>
        <w:tab/>
        <w:t>Fe</w:t>
      </w:r>
      <w:r w:rsidRPr="00182087">
        <w:rPr>
          <w:rFonts w:ascii="Times New Roman" w:hAnsi="Times New Roman" w:cs="Times New Roman"/>
          <w:sz w:val="28"/>
          <w:szCs w:val="28"/>
          <w:vertAlign w:val="superscript"/>
          <w:lang w:val="kk-KZ"/>
        </w:rPr>
        <w:t>3+</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2.Кешен түзушінің координациялық санын ескеріп, ішкі сфераның формуласын құру:</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а) бейтарап кешен формуласын құру үшін кешен түзуші зарядын бейтараптағанша теріс зарядты лигандтарды жазып, соңынан координациялық санын қанықтырғанша бейтарап лигандтар жазу;</w:t>
      </w:r>
    </w:p>
    <w:p w:rsidR="00182087" w:rsidRPr="00182087" w:rsidRDefault="00182087" w:rsidP="00182087">
      <w:pPr>
        <w:ind w:firstLine="567"/>
        <w:jc w:val="center"/>
        <w:rPr>
          <w:rFonts w:ascii="Times New Roman" w:hAnsi="Times New Roman" w:cs="Times New Roman"/>
          <w:sz w:val="28"/>
          <w:szCs w:val="28"/>
          <w:lang w:val="kk-KZ"/>
        </w:rPr>
      </w:pPr>
      <w:r w:rsidRPr="00182087">
        <w:rPr>
          <w:rFonts w:ascii="Times New Roman" w:eastAsia="Times New Roman" w:hAnsi="Times New Roman" w:cs="Times New Roman"/>
          <w:position w:val="-28"/>
          <w:sz w:val="28"/>
          <w:szCs w:val="28"/>
          <w:lang w:val="kk-KZ"/>
        </w:rPr>
        <w:object w:dxaOrig="1680" w:dyaOrig="720">
          <v:shape id="_x0000_i1040" type="#_x0000_t75" style="width:99pt;height:42pt" o:ole="">
            <v:imagedata r:id="rId35" o:title=""/>
          </v:shape>
          <o:OLEObject Type="Embed" ProgID="Equation.3" ShapeID="_x0000_i1040" DrawAspect="Content" ObjectID="_1727112648" r:id="rId36"/>
        </w:objec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ә) катионды кешен үшін кешен түзуші жанына координациялық санын қанықтырғанша бейтарап лигандтарды жазу;</w:t>
      </w:r>
    </w:p>
    <w:p w:rsidR="00182087" w:rsidRPr="00182087" w:rsidRDefault="00182087" w:rsidP="00182087">
      <w:pPr>
        <w:ind w:firstLine="567"/>
        <w:jc w:val="center"/>
        <w:rPr>
          <w:rFonts w:ascii="Times New Roman" w:hAnsi="Times New Roman" w:cs="Times New Roman"/>
          <w:sz w:val="28"/>
          <w:szCs w:val="28"/>
          <w:lang w:val="kk-KZ"/>
        </w:rPr>
      </w:pPr>
      <w:r w:rsidRPr="00182087">
        <w:rPr>
          <w:rFonts w:ascii="Times New Roman" w:eastAsia="Times New Roman" w:hAnsi="Times New Roman" w:cs="Times New Roman"/>
          <w:position w:val="-28"/>
          <w:sz w:val="28"/>
          <w:szCs w:val="28"/>
          <w:lang w:val="kk-KZ"/>
        </w:rPr>
        <w:object w:dxaOrig="1500" w:dyaOrig="720">
          <v:shape id="_x0000_i1041" type="#_x0000_t75" style="width:88.8pt;height:42pt" o:ole="">
            <v:imagedata r:id="rId37" o:title=""/>
          </v:shape>
          <o:OLEObject Type="Embed" ProgID="Equation.3" ShapeID="_x0000_i1041" DrawAspect="Content" ObjectID="_1727112649" r:id="rId38"/>
        </w:objec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б) анионды кешен үшін кешен түзуші жанына координациялық санын қанықтырғанша теріс зарядты лигандтарды жазу;</w:t>
      </w:r>
    </w:p>
    <w:p w:rsidR="00182087" w:rsidRPr="00182087" w:rsidRDefault="00182087" w:rsidP="00182087">
      <w:pPr>
        <w:ind w:firstLine="567"/>
        <w:jc w:val="center"/>
        <w:rPr>
          <w:rFonts w:ascii="Times New Roman" w:hAnsi="Times New Roman" w:cs="Times New Roman"/>
          <w:sz w:val="28"/>
          <w:szCs w:val="28"/>
          <w:lang w:val="kk-KZ"/>
        </w:rPr>
      </w:pPr>
      <w:r w:rsidRPr="00182087">
        <w:rPr>
          <w:rFonts w:ascii="Times New Roman" w:eastAsia="Times New Roman" w:hAnsi="Times New Roman" w:cs="Times New Roman"/>
          <w:position w:val="-28"/>
          <w:sz w:val="28"/>
          <w:szCs w:val="28"/>
          <w:lang w:val="kk-KZ"/>
        </w:rPr>
        <w:object w:dxaOrig="960" w:dyaOrig="720">
          <v:shape id="_x0000_i1042" type="#_x0000_t75" style="width:55.2pt;height:42pt" o:ole="">
            <v:imagedata r:id="rId39" o:title=""/>
          </v:shape>
          <o:OLEObject Type="Embed" ProgID="Equation.3" ShapeID="_x0000_i1042" DrawAspect="Content" ObjectID="_1727112650" r:id="rId40"/>
        </w:objec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3. Кешенді ионның зарядтарын анықтау:</w:t>
      </w:r>
    </w:p>
    <w:p w:rsidR="00182087" w:rsidRPr="00182087" w:rsidRDefault="00182087" w:rsidP="00182087">
      <w:pPr>
        <w:ind w:firstLine="567"/>
        <w:jc w:val="center"/>
        <w:rPr>
          <w:rFonts w:ascii="Times New Roman" w:hAnsi="Times New Roman" w:cs="Times New Roman"/>
          <w:b/>
          <w:sz w:val="28"/>
          <w:szCs w:val="28"/>
          <w:lang w:val="kk-KZ"/>
        </w:rPr>
      </w:pPr>
      <w:r w:rsidRPr="00182087">
        <w:rPr>
          <w:rFonts w:ascii="Times New Roman" w:eastAsia="Times New Roman" w:hAnsi="Times New Roman" w:cs="Times New Roman"/>
          <w:b/>
          <w:position w:val="-28"/>
          <w:sz w:val="28"/>
          <w:szCs w:val="28"/>
          <w:lang w:val="kk-KZ"/>
        </w:rPr>
        <w:object w:dxaOrig="4300" w:dyaOrig="720">
          <v:shape id="_x0000_i1043" type="#_x0000_t75" style="width:254.4pt;height:40.8pt" o:ole="">
            <v:imagedata r:id="rId41" o:title=""/>
          </v:shape>
          <o:OLEObject Type="Embed" ProgID="Equation.3" ShapeID="_x0000_i1043" DrawAspect="Content" ObjectID="_1727112651" r:id="rId42"/>
        </w:object>
      </w:r>
    </w:p>
    <w:p w:rsidR="00182087" w:rsidRPr="00182087" w:rsidRDefault="00182087" w:rsidP="00182087">
      <w:pPr>
        <w:ind w:firstLine="567"/>
        <w:jc w:val="both"/>
        <w:rPr>
          <w:rFonts w:ascii="Times New Roman" w:hAnsi="Times New Roman" w:cs="Times New Roman"/>
          <w:b/>
          <w:sz w:val="28"/>
          <w:szCs w:val="28"/>
          <w:lang w:val="kk-KZ"/>
        </w:rPr>
      </w:pPr>
    </w:p>
    <w:p w:rsidR="00182087" w:rsidRPr="00182087" w:rsidRDefault="00182087" w:rsidP="00182087">
      <w:pPr>
        <w:ind w:firstLine="567"/>
        <w:jc w:val="both"/>
        <w:rPr>
          <w:rFonts w:ascii="Times New Roman" w:hAnsi="Times New Roman" w:cs="Times New Roman"/>
          <w:b/>
          <w:sz w:val="28"/>
          <w:szCs w:val="28"/>
          <w:lang w:val="kk-KZ"/>
        </w:rPr>
      </w:pP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4. Кешенді қосылыстың сыртқы сферасын жазу:</w:t>
      </w:r>
    </w:p>
    <w:p w:rsidR="00182087" w:rsidRPr="00182087" w:rsidRDefault="00182087" w:rsidP="00182087">
      <w:pPr>
        <w:ind w:firstLine="567"/>
        <w:jc w:val="center"/>
        <w:rPr>
          <w:rFonts w:ascii="Times New Roman" w:hAnsi="Times New Roman" w:cs="Times New Roman"/>
          <w:b/>
          <w:sz w:val="28"/>
          <w:szCs w:val="28"/>
          <w:lang w:val="kk-KZ"/>
        </w:rPr>
      </w:pPr>
      <w:r w:rsidRPr="00182087">
        <w:rPr>
          <w:rFonts w:ascii="Times New Roman" w:eastAsia="Times New Roman" w:hAnsi="Times New Roman" w:cs="Times New Roman"/>
          <w:b/>
          <w:position w:val="-32"/>
          <w:sz w:val="28"/>
          <w:szCs w:val="28"/>
          <w:lang w:val="kk-KZ"/>
        </w:rPr>
        <w:object w:dxaOrig="5580" w:dyaOrig="760">
          <v:shape id="_x0000_i1044" type="#_x0000_t75" style="width:303pt;height:42pt" o:ole="">
            <v:imagedata r:id="rId43" o:title=""/>
          </v:shape>
          <o:OLEObject Type="Embed" ProgID="Equation.3" ShapeID="_x0000_i1044" DrawAspect="Content" ObjectID="_1727112652" r:id="rId44"/>
        </w:objec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5. Кез келген қосылыс электрбейтарап екендігін ескеріп, қосылыстардың формуласын жазу:</w:t>
      </w:r>
    </w:p>
    <w:p w:rsidR="00182087" w:rsidRPr="00182087" w:rsidRDefault="00182087" w:rsidP="00182087">
      <w:pPr>
        <w:ind w:firstLine="567"/>
        <w:jc w:val="center"/>
        <w:rPr>
          <w:rFonts w:ascii="Times New Roman" w:hAnsi="Times New Roman" w:cs="Times New Roman"/>
          <w:b/>
          <w:sz w:val="28"/>
          <w:szCs w:val="28"/>
          <w:lang w:val="kk-KZ"/>
        </w:rPr>
      </w:pPr>
      <w:r w:rsidRPr="00182087">
        <w:rPr>
          <w:rFonts w:ascii="Times New Roman" w:eastAsia="Times New Roman" w:hAnsi="Times New Roman" w:cs="Times New Roman"/>
          <w:b/>
          <w:position w:val="-28"/>
          <w:sz w:val="28"/>
          <w:szCs w:val="28"/>
          <w:lang w:val="kk-KZ"/>
        </w:rPr>
        <w:object w:dxaOrig="2860" w:dyaOrig="680">
          <v:shape id="_x0000_i1045" type="#_x0000_t75" style="width:160.2pt;height:36.6pt" o:ole="">
            <v:imagedata r:id="rId45" o:title=""/>
          </v:shape>
          <o:OLEObject Type="Embed" ProgID="Equation.3" ShapeID="_x0000_i1045" DrawAspect="Content" ObjectID="_1727112653" r:id="rId46"/>
        </w:object>
      </w:r>
    </w:p>
    <w:p w:rsidR="00182087" w:rsidRPr="00182087" w:rsidRDefault="00182087" w:rsidP="00182087">
      <w:pPr>
        <w:rPr>
          <w:rFonts w:ascii="Times New Roman" w:hAnsi="Times New Roman" w:cs="Times New Roman"/>
          <w:sz w:val="28"/>
          <w:szCs w:val="28"/>
          <w:lang w:val="kk-KZ"/>
        </w:rPr>
      </w:pPr>
    </w:p>
    <w:p w:rsidR="00182087" w:rsidRPr="00182087" w:rsidRDefault="00182087" w:rsidP="00182087">
      <w:pPr>
        <w:rPr>
          <w:rFonts w:ascii="Times New Roman" w:hAnsi="Times New Roman" w:cs="Times New Roman"/>
          <w:sz w:val="28"/>
          <w:szCs w:val="28"/>
          <w:lang w:val="kk-KZ"/>
        </w:rPr>
      </w:pPr>
    </w:p>
    <w:p w:rsidR="00182087" w:rsidRPr="00182087" w:rsidRDefault="00182087" w:rsidP="00182087">
      <w:pPr>
        <w:jc w:val="center"/>
        <w:rPr>
          <w:rFonts w:ascii="Times New Roman" w:hAnsi="Times New Roman" w:cs="Times New Roman"/>
          <w:b/>
          <w:sz w:val="28"/>
          <w:szCs w:val="28"/>
          <w:lang w:val="kk-KZ"/>
        </w:rPr>
      </w:pPr>
      <w:r w:rsidRPr="00182087">
        <w:rPr>
          <w:rFonts w:ascii="Times New Roman" w:hAnsi="Times New Roman" w:cs="Times New Roman"/>
          <w:b/>
          <w:sz w:val="28"/>
          <w:szCs w:val="28"/>
          <w:lang w:val="kk-KZ"/>
        </w:rPr>
        <w:t>§6 Кешенді қосылыстардың жіктелуі</w:t>
      </w:r>
    </w:p>
    <w:p w:rsidR="00182087" w:rsidRPr="00182087" w:rsidRDefault="00182087" w:rsidP="00182087">
      <w:pPr>
        <w:ind w:firstLine="567"/>
        <w:jc w:val="center"/>
        <w:rPr>
          <w:rFonts w:ascii="Times New Roman" w:hAnsi="Times New Roman" w:cs="Times New Roman"/>
          <w:b/>
          <w:sz w:val="28"/>
          <w:szCs w:val="28"/>
          <w:lang w:val="kk-KZ"/>
        </w:rPr>
      </w:pP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1)</w:t>
      </w:r>
      <w:r w:rsidRPr="00182087">
        <w:rPr>
          <w:rFonts w:ascii="Times New Roman" w:hAnsi="Times New Roman" w:cs="Times New Roman"/>
          <w:sz w:val="28"/>
          <w:szCs w:val="28"/>
          <w:u w:val="single"/>
          <w:lang w:val="kk-KZ"/>
        </w:rPr>
        <w:t>Электр өткізгіштігіне байланысты</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 xml:space="preserve">а) электролиттер: </w:t>
      </w:r>
      <w:r w:rsidRPr="00182087">
        <w:rPr>
          <w:rFonts w:ascii="Times New Roman" w:hAnsi="Times New Roman" w:cs="Times New Roman"/>
          <w:sz w:val="28"/>
          <w:szCs w:val="28"/>
          <w:lang w:val="en-US"/>
        </w:rPr>
        <w:t>K</w:t>
      </w:r>
      <w:r w:rsidRPr="00182087">
        <w:rPr>
          <w:rFonts w:ascii="Times New Roman" w:hAnsi="Times New Roman" w:cs="Times New Roman"/>
          <w:sz w:val="28"/>
          <w:szCs w:val="28"/>
          <w:vertAlign w:val="subscript"/>
        </w:rPr>
        <w:t>4</w:t>
      </w:r>
      <w:r w:rsidRPr="00182087">
        <w:rPr>
          <w:rFonts w:ascii="Times New Roman" w:hAnsi="Times New Roman" w:cs="Times New Roman"/>
          <w:sz w:val="28"/>
          <w:szCs w:val="28"/>
        </w:rPr>
        <w:t>[</w:t>
      </w:r>
      <w:r w:rsidRPr="00182087">
        <w:rPr>
          <w:rFonts w:ascii="Times New Roman" w:hAnsi="Times New Roman" w:cs="Times New Roman"/>
          <w:sz w:val="28"/>
          <w:szCs w:val="28"/>
          <w:lang w:val="en-US"/>
        </w:rPr>
        <w:t>Fe</w:t>
      </w:r>
      <w:r w:rsidRPr="00182087">
        <w:rPr>
          <w:rFonts w:ascii="Times New Roman" w:hAnsi="Times New Roman" w:cs="Times New Roman"/>
          <w:sz w:val="28"/>
          <w:szCs w:val="28"/>
        </w:rPr>
        <w:t>(</w:t>
      </w:r>
      <w:r w:rsidRPr="00182087">
        <w:rPr>
          <w:rFonts w:ascii="Times New Roman" w:hAnsi="Times New Roman" w:cs="Times New Roman"/>
          <w:sz w:val="28"/>
          <w:szCs w:val="28"/>
          <w:lang w:val="en-US"/>
        </w:rPr>
        <w:t>CN</w:t>
      </w:r>
      <w:r w:rsidRPr="00182087">
        <w:rPr>
          <w:rFonts w:ascii="Times New Roman" w:hAnsi="Times New Roman" w:cs="Times New Roman"/>
          <w:sz w:val="28"/>
          <w:szCs w:val="28"/>
        </w:rPr>
        <w:t>)</w:t>
      </w:r>
      <w:r w:rsidRPr="00182087">
        <w:rPr>
          <w:rFonts w:ascii="Times New Roman" w:hAnsi="Times New Roman" w:cs="Times New Roman"/>
          <w:sz w:val="28"/>
          <w:szCs w:val="28"/>
          <w:vertAlign w:val="subscript"/>
        </w:rPr>
        <w:t>6</w:t>
      </w:r>
      <w:r w:rsidRPr="00182087">
        <w:rPr>
          <w:rFonts w:ascii="Times New Roman" w:hAnsi="Times New Roman" w:cs="Times New Roman"/>
          <w:sz w:val="28"/>
          <w:szCs w:val="28"/>
        </w:rPr>
        <w:t xml:space="preserve">], </w:t>
      </w:r>
      <w:r w:rsidRPr="00182087">
        <w:rPr>
          <w:rFonts w:ascii="Times New Roman" w:hAnsi="Times New Roman" w:cs="Times New Roman"/>
          <w:sz w:val="28"/>
          <w:szCs w:val="28"/>
          <w:lang w:val="en-US"/>
        </w:rPr>
        <w:t>NH</w:t>
      </w:r>
      <w:r w:rsidRPr="00182087">
        <w:rPr>
          <w:rFonts w:ascii="Times New Roman" w:hAnsi="Times New Roman" w:cs="Times New Roman"/>
          <w:sz w:val="28"/>
          <w:szCs w:val="28"/>
          <w:vertAlign w:val="subscript"/>
        </w:rPr>
        <w:t>4</w:t>
      </w:r>
      <w:r w:rsidRPr="00182087">
        <w:rPr>
          <w:rFonts w:ascii="Times New Roman" w:hAnsi="Times New Roman" w:cs="Times New Roman"/>
          <w:sz w:val="28"/>
          <w:szCs w:val="28"/>
          <w:lang w:val="en-US"/>
        </w:rPr>
        <w:t>Cl</w:t>
      </w:r>
      <w:r w:rsidRPr="00182087">
        <w:rPr>
          <w:rFonts w:ascii="Times New Roman" w:hAnsi="Times New Roman" w:cs="Times New Roman"/>
          <w:sz w:val="28"/>
          <w:szCs w:val="28"/>
        </w:rPr>
        <w:t xml:space="preserve">, </w:t>
      </w:r>
      <w:r w:rsidRPr="00182087">
        <w:rPr>
          <w:rFonts w:ascii="Times New Roman" w:hAnsi="Times New Roman" w:cs="Times New Roman"/>
          <w:sz w:val="28"/>
          <w:szCs w:val="28"/>
          <w:lang w:val="kk-KZ"/>
        </w:rPr>
        <w:t>т.б.</w:t>
      </w:r>
    </w:p>
    <w:p w:rsidR="00182087" w:rsidRPr="00182087" w:rsidRDefault="00182087" w:rsidP="00182087">
      <w:pPr>
        <w:ind w:firstLine="567"/>
        <w:jc w:val="both"/>
        <w:rPr>
          <w:rFonts w:ascii="Times New Roman" w:hAnsi="Times New Roman" w:cs="Times New Roman"/>
          <w:sz w:val="28"/>
          <w:szCs w:val="28"/>
        </w:rPr>
      </w:pPr>
      <w:r w:rsidRPr="00182087">
        <w:rPr>
          <w:rFonts w:ascii="Times New Roman" w:hAnsi="Times New Roman" w:cs="Times New Roman"/>
          <w:sz w:val="28"/>
          <w:szCs w:val="28"/>
          <w:lang w:val="kk-KZ"/>
        </w:rPr>
        <w:t xml:space="preserve">ә) электролит еместер: </w:t>
      </w:r>
      <w:r w:rsidRPr="00182087">
        <w:rPr>
          <w:rFonts w:ascii="Times New Roman" w:hAnsi="Times New Roman" w:cs="Times New Roman"/>
          <w:sz w:val="28"/>
          <w:szCs w:val="28"/>
        </w:rPr>
        <w:t>[</w:t>
      </w:r>
      <w:r w:rsidRPr="00182087">
        <w:rPr>
          <w:rFonts w:ascii="Times New Roman" w:hAnsi="Times New Roman" w:cs="Times New Roman"/>
          <w:sz w:val="28"/>
          <w:szCs w:val="28"/>
          <w:lang w:val="en-US"/>
        </w:rPr>
        <w:t>PtCl</w:t>
      </w:r>
      <w:r w:rsidRPr="00182087">
        <w:rPr>
          <w:rFonts w:ascii="Times New Roman" w:hAnsi="Times New Roman" w:cs="Times New Roman"/>
          <w:sz w:val="28"/>
          <w:szCs w:val="28"/>
          <w:vertAlign w:val="subscript"/>
        </w:rPr>
        <w:t>4</w:t>
      </w:r>
      <w:r w:rsidRPr="00182087">
        <w:rPr>
          <w:rFonts w:ascii="Times New Roman" w:hAnsi="Times New Roman" w:cs="Times New Roman"/>
          <w:sz w:val="28"/>
          <w:szCs w:val="28"/>
        </w:rPr>
        <w:t>(</w:t>
      </w:r>
      <w:r w:rsidRPr="00182087">
        <w:rPr>
          <w:rFonts w:ascii="Times New Roman" w:hAnsi="Times New Roman" w:cs="Times New Roman"/>
          <w:sz w:val="28"/>
          <w:szCs w:val="28"/>
          <w:lang w:val="en-US"/>
        </w:rPr>
        <w:t>NH</w:t>
      </w:r>
      <w:r w:rsidRPr="00182087">
        <w:rPr>
          <w:rFonts w:ascii="Times New Roman" w:hAnsi="Times New Roman" w:cs="Times New Roman"/>
          <w:sz w:val="28"/>
          <w:szCs w:val="28"/>
          <w:vertAlign w:val="subscript"/>
        </w:rPr>
        <w:t>3</w:t>
      </w:r>
      <w:r w:rsidRPr="00182087">
        <w:rPr>
          <w:rFonts w:ascii="Times New Roman" w:hAnsi="Times New Roman" w:cs="Times New Roman"/>
          <w:sz w:val="28"/>
          <w:szCs w:val="28"/>
        </w:rPr>
        <w:t>)</w:t>
      </w:r>
      <w:r w:rsidRPr="00182087">
        <w:rPr>
          <w:rFonts w:ascii="Times New Roman" w:hAnsi="Times New Roman" w:cs="Times New Roman"/>
          <w:sz w:val="28"/>
          <w:szCs w:val="28"/>
          <w:vertAlign w:val="subscript"/>
        </w:rPr>
        <w:t>2</w:t>
      </w:r>
      <w:r w:rsidRPr="00182087">
        <w:rPr>
          <w:rFonts w:ascii="Times New Roman" w:hAnsi="Times New Roman" w:cs="Times New Roman"/>
          <w:sz w:val="28"/>
          <w:szCs w:val="28"/>
        </w:rPr>
        <w:t>]</w:t>
      </w:r>
      <w:r w:rsidRPr="00182087">
        <w:rPr>
          <w:rFonts w:ascii="Times New Roman" w:hAnsi="Times New Roman" w:cs="Times New Roman"/>
          <w:sz w:val="28"/>
          <w:szCs w:val="28"/>
          <w:vertAlign w:val="superscript"/>
          <w:lang w:val="en-US"/>
        </w:rPr>
        <w:t>o</w:t>
      </w:r>
    </w:p>
    <w:p w:rsidR="00182087" w:rsidRPr="00182087" w:rsidRDefault="00182087" w:rsidP="00182087">
      <w:pPr>
        <w:ind w:firstLine="567"/>
        <w:jc w:val="both"/>
        <w:rPr>
          <w:rFonts w:ascii="Times New Roman" w:hAnsi="Times New Roman" w:cs="Times New Roman"/>
          <w:b/>
          <w:sz w:val="28"/>
          <w:szCs w:val="28"/>
          <w:lang w:val="kk-KZ"/>
        </w:rPr>
      </w:pPr>
      <w:r w:rsidRPr="00182087">
        <w:rPr>
          <w:rFonts w:ascii="Times New Roman" w:hAnsi="Times New Roman" w:cs="Times New Roman"/>
          <w:sz w:val="28"/>
          <w:szCs w:val="28"/>
        </w:rPr>
        <w:t>2</w:t>
      </w:r>
      <w:r w:rsidRPr="00182087">
        <w:rPr>
          <w:rFonts w:ascii="Times New Roman" w:hAnsi="Times New Roman" w:cs="Times New Roman"/>
          <w:sz w:val="28"/>
          <w:szCs w:val="28"/>
          <w:lang w:val="kk-KZ"/>
        </w:rPr>
        <w:t xml:space="preserve">) </w:t>
      </w:r>
      <w:r w:rsidRPr="00182087">
        <w:rPr>
          <w:rFonts w:ascii="Times New Roman" w:hAnsi="Times New Roman" w:cs="Times New Roman"/>
          <w:sz w:val="28"/>
          <w:szCs w:val="28"/>
          <w:u w:val="single"/>
          <w:lang w:val="kk-KZ"/>
        </w:rPr>
        <w:t>Кешенді ионның зарядына байланысты.</w:t>
      </w:r>
    </w:p>
    <w:p w:rsidR="00182087" w:rsidRPr="00182087" w:rsidRDefault="00182087" w:rsidP="00182087">
      <w:pPr>
        <w:ind w:firstLine="567"/>
        <w:jc w:val="both"/>
        <w:rPr>
          <w:rFonts w:ascii="Times New Roman" w:hAnsi="Times New Roman" w:cs="Times New Roman"/>
          <w:sz w:val="28"/>
          <w:szCs w:val="28"/>
        </w:rPr>
      </w:pPr>
      <w:r w:rsidRPr="00182087">
        <w:rPr>
          <w:rFonts w:ascii="Times New Roman" w:hAnsi="Times New Roman" w:cs="Times New Roman"/>
          <w:sz w:val="28"/>
          <w:szCs w:val="28"/>
          <w:lang w:val="kk-KZ"/>
        </w:rPr>
        <w:t xml:space="preserve">а) катионды кешенді қосылыстар: </w:t>
      </w:r>
      <w:r w:rsidRPr="00182087">
        <w:rPr>
          <w:rFonts w:ascii="Times New Roman" w:hAnsi="Times New Roman" w:cs="Times New Roman"/>
          <w:sz w:val="28"/>
          <w:szCs w:val="28"/>
        </w:rPr>
        <w:t>[</w:t>
      </w:r>
      <w:r w:rsidRPr="00182087">
        <w:rPr>
          <w:rFonts w:ascii="Times New Roman" w:hAnsi="Times New Roman" w:cs="Times New Roman"/>
          <w:sz w:val="28"/>
          <w:szCs w:val="28"/>
          <w:lang w:val="en-US"/>
        </w:rPr>
        <w:t>Zn</w:t>
      </w:r>
      <w:r w:rsidRPr="00182087">
        <w:rPr>
          <w:rFonts w:ascii="Times New Roman" w:hAnsi="Times New Roman" w:cs="Times New Roman"/>
          <w:sz w:val="28"/>
          <w:szCs w:val="28"/>
        </w:rPr>
        <w:t>(</w:t>
      </w:r>
      <w:r w:rsidRPr="00182087">
        <w:rPr>
          <w:rFonts w:ascii="Times New Roman" w:hAnsi="Times New Roman" w:cs="Times New Roman"/>
          <w:sz w:val="28"/>
          <w:szCs w:val="28"/>
          <w:lang w:val="en-US"/>
        </w:rPr>
        <w:t>NH</w:t>
      </w:r>
      <w:r w:rsidRPr="00182087">
        <w:rPr>
          <w:rFonts w:ascii="Times New Roman" w:hAnsi="Times New Roman" w:cs="Times New Roman"/>
          <w:sz w:val="28"/>
          <w:szCs w:val="28"/>
          <w:vertAlign w:val="subscript"/>
        </w:rPr>
        <w:t>3</w:t>
      </w:r>
      <w:r w:rsidRPr="00182087">
        <w:rPr>
          <w:rFonts w:ascii="Times New Roman" w:hAnsi="Times New Roman" w:cs="Times New Roman"/>
          <w:sz w:val="28"/>
          <w:szCs w:val="28"/>
        </w:rPr>
        <w:t>)</w:t>
      </w:r>
      <w:r w:rsidRPr="00182087">
        <w:rPr>
          <w:rFonts w:ascii="Times New Roman" w:hAnsi="Times New Roman" w:cs="Times New Roman"/>
          <w:sz w:val="28"/>
          <w:szCs w:val="28"/>
          <w:vertAlign w:val="subscript"/>
        </w:rPr>
        <w:t>4</w:t>
      </w:r>
      <w:r w:rsidRPr="00182087">
        <w:rPr>
          <w:rFonts w:ascii="Times New Roman" w:hAnsi="Times New Roman" w:cs="Times New Roman"/>
          <w:sz w:val="28"/>
          <w:szCs w:val="28"/>
        </w:rPr>
        <w:t>]</w:t>
      </w:r>
      <w:r w:rsidRPr="00182087">
        <w:rPr>
          <w:rFonts w:ascii="Times New Roman" w:hAnsi="Times New Roman" w:cs="Times New Roman"/>
          <w:sz w:val="28"/>
          <w:szCs w:val="28"/>
          <w:lang w:val="en-US"/>
        </w:rPr>
        <w:t>Cl</w:t>
      </w:r>
      <w:r w:rsidRPr="00182087">
        <w:rPr>
          <w:rFonts w:ascii="Times New Roman" w:hAnsi="Times New Roman" w:cs="Times New Roman"/>
          <w:sz w:val="28"/>
          <w:szCs w:val="28"/>
          <w:vertAlign w:val="subscript"/>
        </w:rPr>
        <w:t>2</w:t>
      </w:r>
    </w:p>
    <w:p w:rsidR="00182087" w:rsidRPr="00182087" w:rsidRDefault="00182087" w:rsidP="00182087">
      <w:pPr>
        <w:ind w:firstLine="567"/>
        <w:jc w:val="both"/>
        <w:rPr>
          <w:rFonts w:ascii="Times New Roman" w:hAnsi="Times New Roman" w:cs="Times New Roman"/>
          <w:sz w:val="28"/>
          <w:szCs w:val="28"/>
        </w:rPr>
      </w:pPr>
      <w:r w:rsidRPr="00182087">
        <w:rPr>
          <w:rFonts w:ascii="Times New Roman" w:hAnsi="Times New Roman" w:cs="Times New Roman"/>
          <w:sz w:val="28"/>
          <w:szCs w:val="28"/>
          <w:lang w:val="kk-KZ"/>
        </w:rPr>
        <w:t xml:space="preserve">ә) анионды кешенді қосылыстар: </w:t>
      </w:r>
      <w:r w:rsidRPr="00182087">
        <w:rPr>
          <w:rFonts w:ascii="Times New Roman" w:hAnsi="Times New Roman" w:cs="Times New Roman"/>
          <w:sz w:val="28"/>
          <w:szCs w:val="28"/>
          <w:lang w:val="en-US"/>
        </w:rPr>
        <w:t>K</w:t>
      </w:r>
      <w:r w:rsidRPr="00182087">
        <w:rPr>
          <w:rFonts w:ascii="Times New Roman" w:hAnsi="Times New Roman" w:cs="Times New Roman"/>
          <w:sz w:val="28"/>
          <w:szCs w:val="28"/>
          <w:vertAlign w:val="subscript"/>
        </w:rPr>
        <w:t>3</w:t>
      </w:r>
      <w:r w:rsidRPr="00182087">
        <w:rPr>
          <w:rFonts w:ascii="Times New Roman" w:hAnsi="Times New Roman" w:cs="Times New Roman"/>
          <w:sz w:val="28"/>
          <w:szCs w:val="28"/>
        </w:rPr>
        <w:t>[</w:t>
      </w:r>
      <w:r w:rsidRPr="00182087">
        <w:rPr>
          <w:rFonts w:ascii="Times New Roman" w:hAnsi="Times New Roman" w:cs="Times New Roman"/>
          <w:sz w:val="28"/>
          <w:szCs w:val="28"/>
          <w:lang w:val="en-US"/>
        </w:rPr>
        <w:t>FeF</w:t>
      </w:r>
      <w:r w:rsidRPr="00182087">
        <w:rPr>
          <w:rFonts w:ascii="Times New Roman" w:hAnsi="Times New Roman" w:cs="Times New Roman"/>
          <w:sz w:val="28"/>
          <w:szCs w:val="28"/>
          <w:vertAlign w:val="subscript"/>
        </w:rPr>
        <w:t>6</w:t>
      </w:r>
      <w:r w:rsidRPr="00182087">
        <w:rPr>
          <w:rFonts w:ascii="Times New Roman" w:hAnsi="Times New Roman" w:cs="Times New Roman"/>
          <w:sz w:val="28"/>
          <w:szCs w:val="28"/>
        </w:rPr>
        <w:t xml:space="preserve">],  </w:t>
      </w:r>
      <w:r w:rsidRPr="00182087">
        <w:rPr>
          <w:rFonts w:ascii="Times New Roman" w:hAnsi="Times New Roman" w:cs="Times New Roman"/>
          <w:sz w:val="28"/>
          <w:szCs w:val="28"/>
          <w:lang w:val="en-US"/>
        </w:rPr>
        <w:t>K</w:t>
      </w:r>
      <w:r w:rsidRPr="00182087">
        <w:rPr>
          <w:rFonts w:ascii="Times New Roman" w:hAnsi="Times New Roman" w:cs="Times New Roman"/>
          <w:sz w:val="28"/>
          <w:szCs w:val="28"/>
          <w:vertAlign w:val="subscript"/>
        </w:rPr>
        <w:t>3</w:t>
      </w:r>
      <w:r w:rsidRPr="00182087">
        <w:rPr>
          <w:rFonts w:ascii="Times New Roman" w:hAnsi="Times New Roman" w:cs="Times New Roman"/>
          <w:sz w:val="28"/>
          <w:szCs w:val="28"/>
        </w:rPr>
        <w:t>[</w:t>
      </w:r>
      <w:r w:rsidRPr="00182087">
        <w:rPr>
          <w:rFonts w:ascii="Times New Roman" w:hAnsi="Times New Roman" w:cs="Times New Roman"/>
          <w:sz w:val="28"/>
          <w:szCs w:val="28"/>
          <w:lang w:val="en-US"/>
        </w:rPr>
        <w:t>Al</w:t>
      </w:r>
      <w:r w:rsidRPr="00182087">
        <w:rPr>
          <w:rFonts w:ascii="Times New Roman" w:hAnsi="Times New Roman" w:cs="Times New Roman"/>
          <w:sz w:val="28"/>
          <w:szCs w:val="28"/>
        </w:rPr>
        <w:t>(</w:t>
      </w:r>
      <w:r w:rsidRPr="00182087">
        <w:rPr>
          <w:rFonts w:ascii="Times New Roman" w:hAnsi="Times New Roman" w:cs="Times New Roman"/>
          <w:sz w:val="28"/>
          <w:szCs w:val="28"/>
          <w:lang w:val="en-US"/>
        </w:rPr>
        <w:t>OH</w:t>
      </w:r>
      <w:r w:rsidRPr="00182087">
        <w:rPr>
          <w:rFonts w:ascii="Times New Roman" w:hAnsi="Times New Roman" w:cs="Times New Roman"/>
          <w:sz w:val="28"/>
          <w:szCs w:val="28"/>
        </w:rPr>
        <w:t>)</w:t>
      </w:r>
      <w:r w:rsidRPr="00182087">
        <w:rPr>
          <w:rFonts w:ascii="Times New Roman" w:hAnsi="Times New Roman" w:cs="Times New Roman"/>
          <w:sz w:val="28"/>
          <w:szCs w:val="28"/>
          <w:vertAlign w:val="subscript"/>
        </w:rPr>
        <w:t>6</w:t>
      </w:r>
      <w:r w:rsidRPr="00182087">
        <w:rPr>
          <w:rFonts w:ascii="Times New Roman" w:hAnsi="Times New Roman" w:cs="Times New Roman"/>
          <w:sz w:val="28"/>
          <w:szCs w:val="28"/>
        </w:rPr>
        <w:t>]</w:t>
      </w:r>
    </w:p>
    <w:p w:rsidR="00182087" w:rsidRPr="00182087" w:rsidRDefault="00182087" w:rsidP="00182087">
      <w:pPr>
        <w:ind w:firstLine="567"/>
        <w:jc w:val="both"/>
        <w:rPr>
          <w:rFonts w:ascii="Times New Roman" w:hAnsi="Times New Roman" w:cs="Times New Roman"/>
          <w:sz w:val="28"/>
          <w:szCs w:val="28"/>
        </w:rPr>
      </w:pPr>
      <w:r w:rsidRPr="00182087">
        <w:rPr>
          <w:rFonts w:ascii="Times New Roman" w:hAnsi="Times New Roman" w:cs="Times New Roman"/>
          <w:sz w:val="28"/>
          <w:szCs w:val="28"/>
          <w:lang w:val="kk-KZ"/>
        </w:rPr>
        <w:t xml:space="preserve">б) бейтарап кешенді қосылыстар: </w:t>
      </w:r>
      <w:r w:rsidRPr="00182087">
        <w:rPr>
          <w:rFonts w:ascii="Times New Roman" w:hAnsi="Times New Roman" w:cs="Times New Roman"/>
          <w:sz w:val="28"/>
          <w:szCs w:val="28"/>
        </w:rPr>
        <w:t>[</w:t>
      </w:r>
      <w:r w:rsidRPr="00182087">
        <w:rPr>
          <w:rFonts w:ascii="Times New Roman" w:hAnsi="Times New Roman" w:cs="Times New Roman"/>
          <w:sz w:val="28"/>
          <w:szCs w:val="28"/>
          <w:lang w:val="en-US"/>
        </w:rPr>
        <w:t>Pt</w:t>
      </w:r>
      <w:r w:rsidRPr="00182087">
        <w:rPr>
          <w:rFonts w:ascii="Times New Roman" w:hAnsi="Times New Roman" w:cs="Times New Roman"/>
          <w:sz w:val="28"/>
          <w:szCs w:val="28"/>
        </w:rPr>
        <w:t>(</w:t>
      </w:r>
      <w:r w:rsidRPr="00182087">
        <w:rPr>
          <w:rFonts w:ascii="Times New Roman" w:hAnsi="Times New Roman" w:cs="Times New Roman"/>
          <w:sz w:val="28"/>
          <w:szCs w:val="28"/>
          <w:lang w:val="en-US"/>
        </w:rPr>
        <w:t>NH</w:t>
      </w:r>
      <w:r w:rsidRPr="00182087">
        <w:rPr>
          <w:rFonts w:ascii="Times New Roman" w:hAnsi="Times New Roman" w:cs="Times New Roman"/>
          <w:sz w:val="28"/>
          <w:szCs w:val="28"/>
          <w:vertAlign w:val="subscript"/>
        </w:rPr>
        <w:t>3</w:t>
      </w:r>
      <w:r w:rsidRPr="00182087">
        <w:rPr>
          <w:rFonts w:ascii="Times New Roman" w:hAnsi="Times New Roman" w:cs="Times New Roman"/>
          <w:sz w:val="28"/>
          <w:szCs w:val="28"/>
        </w:rPr>
        <w:t>)</w:t>
      </w:r>
      <w:r w:rsidRPr="00182087">
        <w:rPr>
          <w:rFonts w:ascii="Times New Roman" w:hAnsi="Times New Roman" w:cs="Times New Roman"/>
          <w:sz w:val="28"/>
          <w:szCs w:val="28"/>
          <w:vertAlign w:val="subscript"/>
        </w:rPr>
        <w:t>2</w:t>
      </w:r>
      <w:r w:rsidRPr="00182087">
        <w:rPr>
          <w:rFonts w:ascii="Times New Roman" w:hAnsi="Times New Roman" w:cs="Times New Roman"/>
          <w:sz w:val="28"/>
          <w:szCs w:val="28"/>
          <w:lang w:val="en-US"/>
        </w:rPr>
        <w:t>Cl</w:t>
      </w:r>
      <w:r w:rsidRPr="00182087">
        <w:rPr>
          <w:rFonts w:ascii="Times New Roman" w:hAnsi="Times New Roman" w:cs="Times New Roman"/>
          <w:sz w:val="28"/>
          <w:szCs w:val="28"/>
          <w:vertAlign w:val="subscript"/>
        </w:rPr>
        <w:t>2</w:t>
      </w:r>
      <w:r w:rsidRPr="00182087">
        <w:rPr>
          <w:rFonts w:ascii="Times New Roman" w:hAnsi="Times New Roman" w:cs="Times New Roman"/>
          <w:sz w:val="28"/>
          <w:szCs w:val="28"/>
        </w:rPr>
        <w:t>]</w:t>
      </w:r>
      <w:r w:rsidRPr="00182087">
        <w:rPr>
          <w:rFonts w:ascii="Times New Roman" w:hAnsi="Times New Roman" w:cs="Times New Roman"/>
          <w:sz w:val="28"/>
          <w:szCs w:val="28"/>
          <w:vertAlign w:val="superscript"/>
          <w:lang w:val="en-US"/>
        </w:rPr>
        <w:t>o</w:t>
      </w:r>
      <w:r w:rsidRPr="00182087">
        <w:rPr>
          <w:rFonts w:ascii="Times New Roman" w:hAnsi="Times New Roman" w:cs="Times New Roman"/>
          <w:sz w:val="28"/>
          <w:szCs w:val="28"/>
        </w:rPr>
        <w:t>,  [</w:t>
      </w:r>
      <w:r w:rsidRPr="00182087">
        <w:rPr>
          <w:rFonts w:ascii="Times New Roman" w:hAnsi="Times New Roman" w:cs="Times New Roman"/>
          <w:sz w:val="28"/>
          <w:szCs w:val="28"/>
          <w:lang w:val="en-US"/>
        </w:rPr>
        <w:t>Fe</w:t>
      </w:r>
      <w:r w:rsidRPr="00182087">
        <w:rPr>
          <w:rFonts w:ascii="Times New Roman" w:hAnsi="Times New Roman" w:cs="Times New Roman"/>
          <w:sz w:val="28"/>
          <w:szCs w:val="28"/>
        </w:rPr>
        <w:t>(</w:t>
      </w:r>
      <w:r w:rsidRPr="00182087">
        <w:rPr>
          <w:rFonts w:ascii="Times New Roman" w:hAnsi="Times New Roman" w:cs="Times New Roman"/>
          <w:sz w:val="28"/>
          <w:szCs w:val="28"/>
          <w:lang w:val="en-US"/>
        </w:rPr>
        <w:t>CO</w:t>
      </w:r>
      <w:r w:rsidRPr="00182087">
        <w:rPr>
          <w:rFonts w:ascii="Times New Roman" w:hAnsi="Times New Roman" w:cs="Times New Roman"/>
          <w:sz w:val="28"/>
          <w:szCs w:val="28"/>
        </w:rPr>
        <w:t>)</w:t>
      </w:r>
      <w:r w:rsidRPr="00182087">
        <w:rPr>
          <w:rFonts w:ascii="Times New Roman" w:hAnsi="Times New Roman" w:cs="Times New Roman"/>
          <w:sz w:val="28"/>
          <w:szCs w:val="28"/>
          <w:vertAlign w:val="subscript"/>
        </w:rPr>
        <w:t>5</w:t>
      </w:r>
      <w:r w:rsidRPr="00182087">
        <w:rPr>
          <w:rFonts w:ascii="Times New Roman" w:hAnsi="Times New Roman" w:cs="Times New Roman"/>
          <w:sz w:val="28"/>
          <w:szCs w:val="28"/>
        </w:rPr>
        <w:t>]</w:t>
      </w:r>
      <w:r w:rsidRPr="00182087">
        <w:rPr>
          <w:rFonts w:ascii="Times New Roman" w:hAnsi="Times New Roman" w:cs="Times New Roman"/>
          <w:sz w:val="28"/>
          <w:szCs w:val="28"/>
          <w:vertAlign w:val="superscript"/>
          <w:lang w:val="en-US"/>
        </w:rPr>
        <w:t>o</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в) бикешенді қосылыстар екі кешенді ионның бірігуінен түзіледі:</w:t>
      </w:r>
    </w:p>
    <w:p w:rsidR="00182087" w:rsidRPr="00182087" w:rsidRDefault="00182087" w:rsidP="00182087">
      <w:pPr>
        <w:ind w:firstLine="567"/>
        <w:jc w:val="center"/>
        <w:rPr>
          <w:rFonts w:ascii="Times New Roman" w:hAnsi="Times New Roman" w:cs="Times New Roman"/>
          <w:sz w:val="28"/>
          <w:szCs w:val="28"/>
          <w:lang w:val="kk-KZ"/>
        </w:rPr>
      </w:pPr>
      <w:r w:rsidRPr="00182087">
        <w:rPr>
          <w:rFonts w:ascii="Times New Roman" w:eastAsia="Times New Roman" w:hAnsi="Times New Roman" w:cs="Times New Roman"/>
          <w:position w:val="-28"/>
          <w:sz w:val="28"/>
          <w:szCs w:val="28"/>
          <w:lang w:val="kk-KZ"/>
        </w:rPr>
        <w:object w:dxaOrig="3680" w:dyaOrig="720">
          <v:shape id="_x0000_i1046" type="#_x0000_t75" style="width:214.8pt;height:42pt" o:ole="">
            <v:imagedata r:id="rId47" o:title=""/>
          </v:shape>
          <o:OLEObject Type="Embed" ProgID="Equation.3" ShapeID="_x0000_i1046" DrawAspect="Content" ObjectID="_1727112654" r:id="rId48"/>
        </w:objec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г) көп ядролы кешенді қосылыстар: [(NH</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w:t>
      </w:r>
      <w:r w:rsidRPr="00182087">
        <w:rPr>
          <w:rFonts w:ascii="Times New Roman" w:hAnsi="Times New Roman" w:cs="Times New Roman"/>
          <w:sz w:val="28"/>
          <w:szCs w:val="28"/>
          <w:vertAlign w:val="subscript"/>
          <w:lang w:val="kk-KZ"/>
        </w:rPr>
        <w:t>5</w:t>
      </w:r>
      <w:r w:rsidRPr="00182087">
        <w:rPr>
          <w:rFonts w:ascii="Times New Roman" w:hAnsi="Times New Roman" w:cs="Times New Roman"/>
          <w:sz w:val="28"/>
          <w:szCs w:val="28"/>
          <w:lang w:val="kk-KZ"/>
        </w:rPr>
        <w:t>Cr – O – Cr(NH</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w:t>
      </w:r>
      <w:r w:rsidRPr="00182087">
        <w:rPr>
          <w:rFonts w:ascii="Times New Roman" w:hAnsi="Times New Roman" w:cs="Times New Roman"/>
          <w:sz w:val="28"/>
          <w:szCs w:val="28"/>
          <w:vertAlign w:val="subscript"/>
          <w:lang w:val="kk-KZ"/>
        </w:rPr>
        <w:t>5</w:t>
      </w:r>
      <w:r w:rsidRPr="00182087">
        <w:rPr>
          <w:rFonts w:ascii="Times New Roman" w:hAnsi="Times New Roman" w:cs="Times New Roman"/>
          <w:sz w:val="28"/>
          <w:szCs w:val="28"/>
          <w:lang w:val="kk-KZ"/>
        </w:rPr>
        <w:t>]Cl</w:t>
      </w:r>
      <w:r w:rsidRPr="00182087">
        <w:rPr>
          <w:rFonts w:ascii="Times New Roman" w:hAnsi="Times New Roman" w:cs="Times New Roman"/>
          <w:sz w:val="28"/>
          <w:szCs w:val="28"/>
          <w:vertAlign w:val="subscript"/>
          <w:lang w:val="kk-KZ"/>
        </w:rPr>
        <w:t>4</w:t>
      </w:r>
    </w:p>
    <w:p w:rsidR="00182087" w:rsidRPr="00182087" w:rsidRDefault="00182087" w:rsidP="00182087">
      <w:pPr>
        <w:ind w:firstLine="567"/>
        <w:jc w:val="both"/>
        <w:rPr>
          <w:rFonts w:ascii="Times New Roman" w:hAnsi="Times New Roman" w:cs="Times New Roman"/>
          <w:sz w:val="28"/>
          <w:szCs w:val="28"/>
          <w:lang w:val="kk-KZ"/>
        </w:rPr>
      </w:pP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 xml:space="preserve">3) </w:t>
      </w:r>
      <w:r w:rsidRPr="00182087">
        <w:rPr>
          <w:rFonts w:ascii="Times New Roman" w:hAnsi="Times New Roman" w:cs="Times New Roman"/>
          <w:sz w:val="28"/>
          <w:szCs w:val="28"/>
          <w:u w:val="single"/>
          <w:lang w:val="kk-KZ"/>
        </w:rPr>
        <w:t>Функционалдық белгілеріне байланысты.</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а) қышқылдар H[BF</w:t>
      </w:r>
      <w:r w:rsidRPr="00182087">
        <w:rPr>
          <w:rFonts w:ascii="Times New Roman" w:hAnsi="Times New Roman" w:cs="Times New Roman"/>
          <w:sz w:val="28"/>
          <w:szCs w:val="28"/>
          <w:vertAlign w:val="subscript"/>
          <w:lang w:val="kk-KZ"/>
        </w:rPr>
        <w:t>4</w:t>
      </w:r>
      <w:r w:rsidRPr="00182087">
        <w:rPr>
          <w:rFonts w:ascii="Times New Roman" w:hAnsi="Times New Roman" w:cs="Times New Roman"/>
          <w:sz w:val="28"/>
          <w:szCs w:val="28"/>
          <w:lang w:val="kk-KZ"/>
        </w:rPr>
        <w:t>],  H</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[SO</w:t>
      </w:r>
      <w:r w:rsidRPr="00182087">
        <w:rPr>
          <w:rFonts w:ascii="Times New Roman" w:hAnsi="Times New Roman" w:cs="Times New Roman"/>
          <w:sz w:val="28"/>
          <w:szCs w:val="28"/>
          <w:vertAlign w:val="subscript"/>
          <w:lang w:val="kk-KZ"/>
        </w:rPr>
        <w:t>4</w:t>
      </w:r>
      <w:r w:rsidRPr="00182087">
        <w:rPr>
          <w:rFonts w:ascii="Times New Roman" w:hAnsi="Times New Roman" w:cs="Times New Roman"/>
          <w:sz w:val="28"/>
          <w:szCs w:val="28"/>
          <w:lang w:val="kk-KZ"/>
        </w:rPr>
        <w:t>]</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ә) негіздер: [Cu(NH</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w:t>
      </w:r>
      <w:r w:rsidRPr="00182087">
        <w:rPr>
          <w:rFonts w:ascii="Times New Roman" w:hAnsi="Times New Roman" w:cs="Times New Roman"/>
          <w:sz w:val="28"/>
          <w:szCs w:val="28"/>
          <w:vertAlign w:val="subscript"/>
          <w:lang w:val="kk-KZ"/>
        </w:rPr>
        <w:t>4</w:t>
      </w:r>
      <w:r w:rsidRPr="00182087">
        <w:rPr>
          <w:rFonts w:ascii="Times New Roman" w:hAnsi="Times New Roman" w:cs="Times New Roman"/>
          <w:sz w:val="28"/>
          <w:szCs w:val="28"/>
          <w:lang w:val="kk-KZ"/>
        </w:rPr>
        <w:t>](OH)</w:t>
      </w:r>
      <w:r w:rsidRPr="00182087">
        <w:rPr>
          <w:rFonts w:ascii="Times New Roman" w:hAnsi="Times New Roman" w:cs="Times New Roman"/>
          <w:sz w:val="28"/>
          <w:szCs w:val="28"/>
          <w:vertAlign w:val="subscript"/>
          <w:lang w:val="kk-KZ"/>
        </w:rPr>
        <w:t>2</w:t>
      </w:r>
    </w:p>
    <w:p w:rsidR="00182087" w:rsidRPr="00182087" w:rsidRDefault="00182087" w:rsidP="00182087">
      <w:pPr>
        <w:ind w:firstLine="567"/>
        <w:jc w:val="both"/>
        <w:rPr>
          <w:rFonts w:ascii="Times New Roman" w:hAnsi="Times New Roman" w:cs="Times New Roman"/>
          <w:sz w:val="28"/>
          <w:szCs w:val="28"/>
          <w:vertAlign w:val="subscript"/>
          <w:lang w:val="kk-KZ"/>
        </w:rPr>
      </w:pPr>
      <w:r w:rsidRPr="00182087">
        <w:rPr>
          <w:rFonts w:ascii="Times New Roman" w:hAnsi="Times New Roman" w:cs="Times New Roman"/>
          <w:sz w:val="28"/>
          <w:szCs w:val="28"/>
          <w:lang w:val="kk-KZ"/>
        </w:rPr>
        <w:t>б) тұздар: К</w:t>
      </w:r>
      <w:r w:rsidRPr="00182087">
        <w:rPr>
          <w:rFonts w:ascii="Times New Roman" w:hAnsi="Times New Roman" w:cs="Times New Roman"/>
          <w:sz w:val="28"/>
          <w:szCs w:val="28"/>
          <w:vertAlign w:val="subscript"/>
        </w:rPr>
        <w:t>3</w:t>
      </w:r>
      <w:r w:rsidRPr="00182087">
        <w:rPr>
          <w:rFonts w:ascii="Times New Roman" w:hAnsi="Times New Roman" w:cs="Times New Roman"/>
          <w:sz w:val="28"/>
          <w:szCs w:val="28"/>
          <w:lang w:val="kk-KZ"/>
        </w:rPr>
        <w:t>[</w:t>
      </w:r>
      <w:r w:rsidRPr="00182087">
        <w:rPr>
          <w:rFonts w:ascii="Times New Roman" w:hAnsi="Times New Roman" w:cs="Times New Roman"/>
          <w:sz w:val="28"/>
          <w:szCs w:val="28"/>
          <w:lang w:val="en-US"/>
        </w:rPr>
        <w:t>FeF</w:t>
      </w:r>
      <w:r w:rsidRPr="00182087">
        <w:rPr>
          <w:rFonts w:ascii="Times New Roman" w:hAnsi="Times New Roman" w:cs="Times New Roman"/>
          <w:sz w:val="28"/>
          <w:szCs w:val="28"/>
          <w:vertAlign w:val="subscript"/>
        </w:rPr>
        <w:t>6</w:t>
      </w:r>
      <w:r w:rsidRPr="00182087">
        <w:rPr>
          <w:rFonts w:ascii="Times New Roman" w:hAnsi="Times New Roman" w:cs="Times New Roman"/>
          <w:sz w:val="28"/>
          <w:szCs w:val="28"/>
          <w:lang w:val="kk-KZ"/>
        </w:rPr>
        <w:t>]</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rPr>
        <w:t>4</w:t>
      </w:r>
      <w:r w:rsidRPr="00182087">
        <w:rPr>
          <w:rFonts w:ascii="Times New Roman" w:hAnsi="Times New Roman" w:cs="Times New Roman"/>
          <w:sz w:val="28"/>
          <w:szCs w:val="28"/>
          <w:lang w:val="kk-KZ"/>
        </w:rPr>
        <w:t xml:space="preserve">) </w:t>
      </w:r>
      <w:r w:rsidRPr="00182087">
        <w:rPr>
          <w:rFonts w:ascii="Times New Roman" w:hAnsi="Times New Roman" w:cs="Times New Roman"/>
          <w:sz w:val="28"/>
          <w:szCs w:val="28"/>
          <w:u w:val="single"/>
          <w:lang w:val="kk-KZ"/>
        </w:rPr>
        <w:t>Лиганд табиғатына байланысты</w:t>
      </w:r>
    </w:p>
    <w:p w:rsidR="00182087" w:rsidRPr="00182087" w:rsidRDefault="00182087" w:rsidP="00182087">
      <w:pPr>
        <w:ind w:firstLine="567"/>
        <w:jc w:val="both"/>
        <w:rPr>
          <w:rFonts w:ascii="Times New Roman" w:hAnsi="Times New Roman" w:cs="Times New Roman"/>
          <w:sz w:val="28"/>
          <w:szCs w:val="28"/>
        </w:rPr>
      </w:pPr>
      <w:r w:rsidRPr="00182087">
        <w:rPr>
          <w:rFonts w:ascii="Times New Roman" w:hAnsi="Times New Roman" w:cs="Times New Roman"/>
          <w:sz w:val="28"/>
          <w:szCs w:val="28"/>
          <w:lang w:val="kk-KZ"/>
        </w:rPr>
        <w:t>а) акво кешенді қосылыстар (</w:t>
      </w:r>
      <w:r w:rsidRPr="00182087">
        <w:rPr>
          <w:rFonts w:ascii="Times New Roman" w:hAnsi="Times New Roman" w:cs="Times New Roman"/>
          <w:sz w:val="28"/>
          <w:szCs w:val="28"/>
          <w:lang w:val="en-US"/>
        </w:rPr>
        <w:t>L</w:t>
      </w:r>
      <w:r w:rsidRPr="00182087">
        <w:rPr>
          <w:rFonts w:ascii="Times New Roman" w:hAnsi="Times New Roman" w:cs="Times New Roman"/>
          <w:sz w:val="28"/>
          <w:szCs w:val="28"/>
        </w:rPr>
        <w:t xml:space="preserve"> – </w:t>
      </w:r>
      <w:r w:rsidRPr="00182087">
        <w:rPr>
          <w:rFonts w:ascii="Times New Roman" w:hAnsi="Times New Roman" w:cs="Times New Roman"/>
          <w:sz w:val="28"/>
          <w:szCs w:val="28"/>
          <w:lang w:val="en-US"/>
        </w:rPr>
        <w:t>H</w:t>
      </w:r>
      <w:r w:rsidRPr="00182087">
        <w:rPr>
          <w:rFonts w:ascii="Times New Roman" w:hAnsi="Times New Roman" w:cs="Times New Roman"/>
          <w:sz w:val="28"/>
          <w:szCs w:val="28"/>
          <w:vertAlign w:val="subscript"/>
        </w:rPr>
        <w:t>2</w:t>
      </w:r>
      <w:r w:rsidRPr="00182087">
        <w:rPr>
          <w:rFonts w:ascii="Times New Roman" w:hAnsi="Times New Roman" w:cs="Times New Roman"/>
          <w:sz w:val="28"/>
          <w:szCs w:val="28"/>
          <w:lang w:val="en-US"/>
        </w:rPr>
        <w:t>O</w:t>
      </w:r>
      <w:r w:rsidRPr="00182087">
        <w:rPr>
          <w:rFonts w:ascii="Times New Roman" w:hAnsi="Times New Roman" w:cs="Times New Roman"/>
          <w:sz w:val="28"/>
          <w:szCs w:val="28"/>
          <w:lang w:val="kk-KZ"/>
        </w:rPr>
        <w:t>)</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ә) ацидокешенді қосылыстар (</w:t>
      </w:r>
      <w:r w:rsidRPr="00182087">
        <w:rPr>
          <w:rFonts w:ascii="Times New Roman" w:hAnsi="Times New Roman" w:cs="Times New Roman"/>
          <w:sz w:val="28"/>
          <w:szCs w:val="28"/>
          <w:lang w:val="en-US"/>
        </w:rPr>
        <w:t>L</w:t>
      </w:r>
      <w:r w:rsidRPr="00182087">
        <w:rPr>
          <w:rFonts w:ascii="Times New Roman" w:hAnsi="Times New Roman" w:cs="Times New Roman"/>
          <w:sz w:val="28"/>
          <w:szCs w:val="28"/>
        </w:rPr>
        <w:t xml:space="preserve"> – </w:t>
      </w:r>
      <w:r w:rsidRPr="00182087">
        <w:rPr>
          <w:rFonts w:ascii="Times New Roman" w:hAnsi="Times New Roman" w:cs="Times New Roman"/>
          <w:sz w:val="28"/>
          <w:szCs w:val="28"/>
          <w:lang w:val="kk-KZ"/>
        </w:rPr>
        <w:t xml:space="preserve">қышқыл қалдықтары)  </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б) гидроксокешенді қосылыстар (L – OH</w:t>
      </w:r>
      <w:r w:rsidRPr="00182087">
        <w:rPr>
          <w:rFonts w:ascii="Times New Roman" w:hAnsi="Times New Roman" w:cs="Times New Roman"/>
          <w:sz w:val="28"/>
          <w:szCs w:val="28"/>
          <w:vertAlign w:val="superscript"/>
          <w:lang w:val="kk-KZ"/>
        </w:rPr>
        <w:t>-</w:t>
      </w:r>
      <w:r w:rsidRPr="00182087">
        <w:rPr>
          <w:rFonts w:ascii="Times New Roman" w:hAnsi="Times New Roman" w:cs="Times New Roman"/>
          <w:sz w:val="28"/>
          <w:szCs w:val="28"/>
          <w:lang w:val="kk-KZ"/>
        </w:rPr>
        <w:t>)</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в) аммиакаттар (</w:t>
      </w:r>
      <w:r w:rsidRPr="00182087">
        <w:rPr>
          <w:rFonts w:ascii="Times New Roman" w:hAnsi="Times New Roman" w:cs="Times New Roman"/>
          <w:sz w:val="28"/>
          <w:szCs w:val="28"/>
          <w:lang w:val="en-US"/>
        </w:rPr>
        <w:t>L</w:t>
      </w:r>
      <w:r w:rsidRPr="00182087">
        <w:rPr>
          <w:rFonts w:ascii="Times New Roman" w:hAnsi="Times New Roman" w:cs="Times New Roman"/>
          <w:sz w:val="28"/>
          <w:szCs w:val="28"/>
        </w:rPr>
        <w:t xml:space="preserve"> – </w:t>
      </w:r>
      <w:r w:rsidRPr="00182087">
        <w:rPr>
          <w:rFonts w:ascii="Times New Roman" w:hAnsi="Times New Roman" w:cs="Times New Roman"/>
          <w:sz w:val="28"/>
          <w:szCs w:val="28"/>
          <w:lang w:val="en-US"/>
        </w:rPr>
        <w:t>NH</w:t>
      </w:r>
      <w:r w:rsidRPr="00182087">
        <w:rPr>
          <w:rFonts w:ascii="Times New Roman" w:hAnsi="Times New Roman" w:cs="Times New Roman"/>
          <w:sz w:val="28"/>
          <w:szCs w:val="28"/>
          <w:vertAlign w:val="subscript"/>
        </w:rPr>
        <w:t>3</w:t>
      </w:r>
      <w:r w:rsidRPr="00182087">
        <w:rPr>
          <w:rFonts w:ascii="Times New Roman" w:hAnsi="Times New Roman" w:cs="Times New Roman"/>
          <w:sz w:val="28"/>
          <w:szCs w:val="28"/>
          <w:lang w:val="kk-KZ"/>
        </w:rPr>
        <w:t xml:space="preserve">) </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г) карбонилдер (</w:t>
      </w:r>
      <w:r w:rsidRPr="00182087">
        <w:rPr>
          <w:rFonts w:ascii="Times New Roman" w:hAnsi="Times New Roman" w:cs="Times New Roman"/>
          <w:sz w:val="28"/>
          <w:szCs w:val="28"/>
          <w:lang w:val="en-US"/>
        </w:rPr>
        <w:t>L</w:t>
      </w:r>
      <w:r w:rsidRPr="00182087">
        <w:rPr>
          <w:rFonts w:ascii="Times New Roman" w:hAnsi="Times New Roman" w:cs="Times New Roman"/>
          <w:sz w:val="28"/>
          <w:szCs w:val="28"/>
        </w:rPr>
        <w:t xml:space="preserve"> – </w:t>
      </w:r>
      <w:r w:rsidRPr="00182087">
        <w:rPr>
          <w:rFonts w:ascii="Times New Roman" w:hAnsi="Times New Roman" w:cs="Times New Roman"/>
          <w:sz w:val="28"/>
          <w:szCs w:val="28"/>
          <w:lang w:val="en-US"/>
        </w:rPr>
        <w:t>CO</w:t>
      </w:r>
      <w:r w:rsidRPr="00182087">
        <w:rPr>
          <w:rFonts w:ascii="Times New Roman" w:hAnsi="Times New Roman" w:cs="Times New Roman"/>
          <w:sz w:val="28"/>
          <w:szCs w:val="28"/>
        </w:rPr>
        <w:t xml:space="preserve">) </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 xml:space="preserve">ғ) полигалидтер (L – </w:t>
      </w:r>
      <w:r w:rsidRPr="00182087">
        <w:rPr>
          <w:rFonts w:ascii="Times New Roman" w:eastAsia="Times New Roman" w:hAnsi="Times New Roman" w:cs="Times New Roman"/>
          <w:position w:val="-4"/>
          <w:sz w:val="28"/>
          <w:szCs w:val="28"/>
          <w:lang w:val="en-US"/>
        </w:rPr>
        <w:object w:dxaOrig="260" w:dyaOrig="300">
          <v:shape id="_x0000_i1047" type="#_x0000_t75" style="width:12.6pt;height:16.8pt" o:ole="">
            <v:imagedata r:id="rId49" o:title=""/>
          </v:shape>
          <o:OLEObject Type="Embed" ProgID="Equation.3" ShapeID="_x0000_i1047" DrawAspect="Content" ObjectID="_1727112655" r:id="rId50"/>
        </w:object>
      </w:r>
      <w:r w:rsidRPr="00182087">
        <w:rPr>
          <w:rFonts w:ascii="Times New Roman" w:hAnsi="Times New Roman" w:cs="Times New Roman"/>
          <w:sz w:val="28"/>
          <w:szCs w:val="28"/>
          <w:lang w:val="kk-KZ"/>
        </w:rPr>
        <w:t>)</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 xml:space="preserve">5) </w:t>
      </w:r>
      <w:r w:rsidRPr="00182087">
        <w:rPr>
          <w:rFonts w:ascii="Times New Roman" w:hAnsi="Times New Roman" w:cs="Times New Roman"/>
          <w:sz w:val="28"/>
          <w:szCs w:val="28"/>
          <w:u w:val="single"/>
          <w:lang w:val="kk-KZ"/>
        </w:rPr>
        <w:t>Ішкі кешенді қосылыстар (хелаттар)</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Мұндай кешенді қосылыстарда лиганд кешен түзушімен екі түрлі механизммен байланыс (алмасу және донорлы-акцепторлы) түзу арқылы топтасады.</w:t>
      </w:r>
    </w:p>
    <w:p w:rsidR="00182087" w:rsidRPr="00182087" w:rsidRDefault="00854BAC" w:rsidP="00182087">
      <w:pPr>
        <w:ind w:firstLine="567"/>
        <w:jc w:val="both"/>
        <w:rPr>
          <w:rFonts w:ascii="Times New Roman" w:hAnsi="Times New Roman" w:cs="Times New Roman"/>
          <w:sz w:val="28"/>
          <w:szCs w:val="28"/>
          <w:lang w:val="en-US"/>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45952" behindDoc="0" locked="0" layoutInCell="1" allowOverlap="1">
                <wp:simplePos x="0" y="0"/>
                <wp:positionH relativeFrom="column">
                  <wp:posOffset>1828800</wp:posOffset>
                </wp:positionH>
                <wp:positionV relativeFrom="paragraph">
                  <wp:posOffset>146685</wp:posOffset>
                </wp:positionV>
                <wp:extent cx="228600" cy="114300"/>
                <wp:effectExtent l="60960" t="0" r="62865" b="0"/>
                <wp:wrapNone/>
                <wp:docPr id="3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8274451">
                          <a:off x="0" y="0"/>
                          <a:ext cx="228600" cy="114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A7B8E" id="Line 3" o:spid="_x0000_s1026" style="position:absolute;rotation:-3632386fd;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1.55pt" to="162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6brMAIAAFQEAAAOAAAAZHJzL2Uyb0RvYy54bWysVMuO2yAU3VfqPyD2iR9xMhlrnFEVJ92k&#10;nZFm+gEEcIyKAQGJE1X9916wk3baTVU1C3Lhnns494EfHs+dRCdundCqwtk0xYgrqplQhwp/ed1O&#10;lhg5TxQjUite4Qt3+HH1/t1Db0qe61ZLxi0CEuXK3lS49d6USeJoyzviptpwBc5G24542NpDwizp&#10;gb2TSZ6mi6TXlhmrKXcOTuvBiVeRv2k49U9N47hHssKgzcfVxnUf1mT1QMqDJaYVdJRB/kFFR4SC&#10;S29UNfEEHa34g6oT1GqnGz+lukt00wjKYw6QTZb+ls1LSwyPuUBxnLmVyf0/Wvr59GyRYBWeFRgp&#10;0kGPdkJxNAul6Y0rAbFWzzYkR8/qxew0/eqQ0uuWqAOPEl8vBsKyEJG8CQkbZ+CCff9JM8CQo9ex&#10;TufGdshq6Ee2zO+KYp7FYygIOsfuXG7d4WePKBzm+XKRQg8puLKsmIEdLiRl4AryjHX+I9cdCkaF&#10;JaQRSclp5/wAvUICXOmtkBLOSSkV6it8P8/nMcBpKVhwBp+zh/1aWnQiYYTib7z3DSww18S1A46B&#10;FVCktPqoWLRaTthmtD0RcrBBv1QBCGmCzNEaZufbfXq/WW6WxaTIF5tJkdb15MN2XUwW2+xuXs/q&#10;9brOvgfJWVG2gjGugurrHGfF383J+KKGCbxN8q08yVv2WHIQe/2PomPbQ6eHmdlrdnm2oeRhAmB0&#10;I3h8ZuFt/LqPqJ8fg9UPAAAA//8DAFBLAwQUAAYACAAAACEAuHMfi+AAAAAJAQAADwAAAGRycy9k&#10;b3ducmV2LnhtbEyPzU7DMBCE70i8g7VI3KjjQCmEOFWEBAeEqtJy4ebGmx8Rr6PYbQJPz3KC4+7M&#10;zn6Tr2fXixOOofOkQS0SEEiVtx01Gt73T1d3IEI0ZE3vCTV8YYB1cX6Wm8z6id7wtIuN4BAKmdHQ&#10;xjhkUoaqRWfCwg9IrNV+dCbyODbSjmbicNfLNElupTMd8YfWDPjYYvW5OzrGKLevH8/betq/uK6s&#10;1Sql702q9eXFXD6AiDjHPzP84vMNFMx08EeyQfQa0vsVd4ks3CgQbLhWS14cNCwTBbLI5f8GxQ8A&#10;AAD//wMAUEsBAi0AFAAGAAgAAAAhALaDOJL+AAAA4QEAABMAAAAAAAAAAAAAAAAAAAAAAFtDb250&#10;ZW50X1R5cGVzXS54bWxQSwECLQAUAAYACAAAACEAOP0h/9YAAACUAQAACwAAAAAAAAAAAAAAAAAv&#10;AQAAX3JlbHMvLnJlbHNQSwECLQAUAAYACAAAACEAe7+m6zACAABUBAAADgAAAAAAAAAAAAAAAAAu&#10;AgAAZHJzL2Uyb0RvYy54bWxQSwECLQAUAAYACAAAACEAuHMfi+AAAAAJAQAADwAAAAAAAAAAAAAA&#10;AACKBAAAZHJzL2Rvd25yZXYueG1sUEsFBgAAAAAEAAQA8wAAAJcFAAAAAA==&#10;">
                <v:stroke dashstyle="dash"/>
              </v:line>
            </w:pict>
          </mc:Fallback>
        </mc:AlternateContent>
      </w:r>
      <w:r w:rsidR="00182087" w:rsidRPr="00182087">
        <w:rPr>
          <w:rFonts w:ascii="Times New Roman" w:hAnsi="Times New Roman" w:cs="Times New Roman"/>
          <w:sz w:val="28"/>
          <w:szCs w:val="28"/>
          <w:lang w:val="en-US"/>
        </w:rPr>
        <w:t>H</w:t>
      </w:r>
      <w:r w:rsidR="00182087" w:rsidRPr="00182087">
        <w:rPr>
          <w:rFonts w:ascii="Times New Roman" w:hAnsi="Times New Roman" w:cs="Times New Roman"/>
          <w:sz w:val="28"/>
          <w:szCs w:val="28"/>
          <w:vertAlign w:val="subscript"/>
          <w:lang w:val="en-US"/>
        </w:rPr>
        <w:t>2</w:t>
      </w:r>
      <w:r w:rsidR="00182087" w:rsidRPr="00182087">
        <w:rPr>
          <w:rFonts w:ascii="Times New Roman" w:hAnsi="Times New Roman" w:cs="Times New Roman"/>
          <w:sz w:val="28"/>
          <w:szCs w:val="28"/>
          <w:lang w:val="en-US"/>
        </w:rPr>
        <w:t>C – NH</w:t>
      </w:r>
      <w:r w:rsidR="00182087" w:rsidRPr="00182087">
        <w:rPr>
          <w:rFonts w:ascii="Times New Roman" w:hAnsi="Times New Roman" w:cs="Times New Roman"/>
          <w:sz w:val="28"/>
          <w:szCs w:val="28"/>
          <w:vertAlign w:val="subscript"/>
          <w:lang w:val="en-US"/>
        </w:rPr>
        <w:t>2</w:t>
      </w:r>
      <w:r w:rsidR="00182087" w:rsidRPr="00182087">
        <w:rPr>
          <w:rFonts w:ascii="Times New Roman" w:hAnsi="Times New Roman" w:cs="Times New Roman"/>
          <w:sz w:val="28"/>
          <w:szCs w:val="28"/>
          <w:lang w:val="en-US"/>
        </w:rPr>
        <w:t xml:space="preserve">                    H</w:t>
      </w:r>
      <w:r w:rsidR="00182087" w:rsidRPr="00182087">
        <w:rPr>
          <w:rFonts w:ascii="Times New Roman" w:hAnsi="Times New Roman" w:cs="Times New Roman"/>
          <w:sz w:val="28"/>
          <w:szCs w:val="28"/>
          <w:vertAlign w:val="subscript"/>
          <w:lang w:val="en-US"/>
        </w:rPr>
        <w:t>2</w:t>
      </w:r>
      <w:r w:rsidR="00182087" w:rsidRPr="00182087">
        <w:rPr>
          <w:rFonts w:ascii="Times New Roman" w:hAnsi="Times New Roman" w:cs="Times New Roman"/>
          <w:sz w:val="28"/>
          <w:szCs w:val="28"/>
          <w:lang w:val="en-US"/>
        </w:rPr>
        <w:t>N – CH</w:t>
      </w:r>
      <w:r w:rsidR="00182087" w:rsidRPr="00182087">
        <w:rPr>
          <w:rFonts w:ascii="Times New Roman" w:hAnsi="Times New Roman" w:cs="Times New Roman"/>
          <w:sz w:val="28"/>
          <w:szCs w:val="28"/>
          <w:vertAlign w:val="subscript"/>
          <w:lang w:val="en-US"/>
        </w:rPr>
        <w:t>2</w:t>
      </w:r>
      <w:r w:rsidR="00182087" w:rsidRPr="00182087">
        <w:rPr>
          <w:rFonts w:ascii="Times New Roman" w:hAnsi="Times New Roman" w:cs="Times New Roman"/>
          <w:sz w:val="28"/>
          <w:szCs w:val="28"/>
          <w:lang w:val="kk-KZ"/>
        </w:rPr>
        <w:tab/>
      </w:r>
    </w:p>
    <w:p w:rsidR="00182087" w:rsidRPr="00182087" w:rsidRDefault="00854BAC" w:rsidP="00182087">
      <w:pPr>
        <w:ind w:firstLine="567"/>
        <w:jc w:val="both"/>
        <w:rPr>
          <w:rFonts w:ascii="Times New Roman" w:hAnsi="Times New Roman" w:cs="Times New Roman"/>
          <w:sz w:val="28"/>
          <w:szCs w:val="28"/>
          <w:lang w:val="en-US"/>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46976" behindDoc="0" locked="0" layoutInCell="1" allowOverlap="1">
                <wp:simplePos x="0" y="0"/>
                <wp:positionH relativeFrom="column">
                  <wp:posOffset>1322070</wp:posOffset>
                </wp:positionH>
                <wp:positionV relativeFrom="paragraph">
                  <wp:posOffset>5080</wp:posOffset>
                </wp:positionV>
                <wp:extent cx="163830" cy="62865"/>
                <wp:effectExtent l="11430" t="6350" r="5715" b="6985"/>
                <wp:wrapNone/>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 cy="628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3F1B" id="Line 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pt,.4pt" to="11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IHIwIAAEQEAAAOAAAAZHJzL2Uyb0RvYy54bWysU8uu2yAQ3VfqPyD2iR95NLHiXFV20s1t&#10;G+nefgABHKNiQEDiRFX/vQNx0qbdVFW9wAOcOXPmwerp3El04tYJrUqcjVOMuKKaCXUo8ZfX7WiB&#10;kfNEMSK14iW+cIef1m/frHpT8Fy3WjJuEZAoV/SmxK33pkgSR1veETfWhiu4bLTtiIetPSTMkh7Y&#10;O5nkaTpPem2ZsZpy5+C0vl7ideRvGk7956Zx3CNZYtDm42rjug9rsl6R4mCJaQUdZJB/UNERoSDo&#10;naomnqCjFX9QdYJa7XTjx1R3iW4aQXnMAbLJ0t+yeWmJ4TEXKI4z9zK5/0dLP512FglW4skEI0U6&#10;6NGzUBzloTS9cQUgKrWzITl6Vi/mWdOvDildtUQdeJT4ejHglgWP5MElbJyBAPv+o2aAIUevY53O&#10;je0CJVQAnWM7Lvd28LNHFA6z+WQxgaZRuJrni/ksBiDFzddY5z9w3aFglFiC7MhNTs/OBy2kuEFC&#10;KKW3QsrYcKlQX+LlLJ9FB6elYOEywJw97Ctp0YmEkYnfEPcBFphr4torjoEVUKSw+qhYtFpO2Gaw&#10;PRHyaoMoqQIQsgSZg3WdlW/LdLlZbBbT0TSfb0bTtK5H77fVdDTfZu9m9aSuqjr7HiRn06IVjHEV&#10;VN/mNpv+3VwML+g6cffJvZcneWSPdQSxt38UHdscOnudkb1ml50NJQ8dh1GN4OFZhbfw6z6ifj7+&#10;9Q8AAAD//wMAUEsDBBQABgAIAAAAIQAa4uL43QAAAAcBAAAPAAAAZHJzL2Rvd25yZXYueG1sTI/d&#10;SsQwEIXvBd8hjODN4qYb/5badBFBbxaErT5A2oxNtZmUJttWn97xyr0czseZ7xS7xfdiwjF2gTRs&#10;1hkIpCbYjloN72/PV1sQMRmypg+EGr4xwq48PytMbsNMB5yq1AouoZgbDS6lIZcyNg69ieswIHH2&#10;EUZvEp9jK+1oZi73vVRZdie96Yg/ODPgk8Pmqzp6DQdbzXPlmp9pf7tKr5/1y2q/UVpfXiyPDyAS&#10;Lukfhj99VoeSnepwJBtFr0FlW8WoBh7Asbq+4Wk1c9k9yLKQp/7lLwAAAP//AwBQSwECLQAUAAYA&#10;CAAAACEAtoM4kv4AAADhAQAAEwAAAAAAAAAAAAAAAAAAAAAAW0NvbnRlbnRfVHlwZXNdLnhtbFBL&#10;AQItABQABgAIAAAAIQA4/SH/1gAAAJQBAAALAAAAAAAAAAAAAAAAAC8BAABfcmVscy8ucmVsc1BL&#10;AQItABQABgAIAAAAIQCLRDIHIwIAAEQEAAAOAAAAAAAAAAAAAAAAAC4CAABkcnMvZTJvRG9jLnht&#10;bFBLAQItABQABgAIAAAAIQAa4uL43QAAAAcBAAAPAAAAAAAAAAAAAAAAAH0EAABkcnMvZG93bnJl&#10;di54bWxQSwUGAAAAAAQABADzAAAAhwUAAAAA&#10;">
                <v:stroke dashstyle="dash"/>
              </v:line>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48000" behindDoc="0" locked="0" layoutInCell="1" allowOverlap="1">
                <wp:simplePos x="0" y="0"/>
                <wp:positionH relativeFrom="column">
                  <wp:posOffset>1828800</wp:posOffset>
                </wp:positionH>
                <wp:positionV relativeFrom="paragraph">
                  <wp:posOffset>170815</wp:posOffset>
                </wp:positionV>
                <wp:extent cx="228600" cy="114300"/>
                <wp:effectExtent l="13335" t="10160" r="5715" b="8890"/>
                <wp:wrapNone/>
                <wp:docPr id="3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8815E" id="Line 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3.45pt" to="16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6AGAIAAC0EAAAOAAAAZHJzL2Uyb0RvYy54bWysU8uu2jAQ3VfqP1jeQx4EChHhqiLQzW2L&#10;dG8/wNgOserYlm0IqOq/d2wCLe2mqpqFM7ZnzpyZOV4+nTuJTtw6oVWFs3GKEVdUM6EOFf7yuh3N&#10;MXKeKEakVrzCF+7w0+rtm2VvSp7rVkvGLQIQ5creVLj13pRJ4mjLO+LG2nAFl422HfGwtYeEWdID&#10;eieTPE1nSa8tM1ZT7hyc1tdLvIr4TcOp/9w0jnskKwzcfFxtXPdhTVZLUh4sMa2gAw3yDyw6IhQk&#10;vUPVxBN0tOIPqE5Qq51u/JjqLtFNIyiPNUA1WfpbNS8tMTzWAs1x5t4m9/9g6afTziLBKjzJMVKk&#10;gxk9C8XRNLSmN64Ej7Xa2VAcPasX86zpV4eUXrdEHXik+HoxEJaFiOQhJGycgQT7/qNm4EOOXsc+&#10;nRvbBUjoADrHcVzu4+Bnjygc5vl8lsLQKFxlWTEBO2Qg5S3YWOc/cN2hYFRYAu8ITk7Pzl9dby4h&#10;l9JbISWck1Iq1Fd4Mc2nMcBpKVi4DHfOHvZradGJBM3Eb8j74Gb1UbEI1nLCNoPtiZBXG3hKFfCg&#10;HKAzWFdRfFuki818My9GRT7bjIq0rkfvt+tiNNtm76b1pF6v6+x7oJYVZSsY4yqwuwk0K/5OAMNT&#10;uUrrLtF7G5JH9NhaIHv7R9JxnmGEVzHsNbvsbGhtGC1oMjoP7yeI/td99Pr5ylc/AAAA//8DAFBL&#10;AwQUAAYACAAAACEAwFlnM98AAAAJAQAADwAAAGRycy9kb3ducmV2LnhtbEyPQU+DQBCF7yb+h82Y&#10;eGnaRUoaiiyNUbl5sWp6ncIIRHaWstsW/fWOp3qbmffy5nv5ZrK9OtHoO8cG7hYRKOLK1R03Bt7f&#10;ynkKygfkGnvHZOCbPGyK66scs9qd+ZVO29AoCWGfoYE2hCHT2lctWfQLNxCL9ulGi0HWsdH1iGcJ&#10;t72Oo2ilLXYsH1oc6LGl6mt7tAZ8+UGH8mdWzaLdsnEUH55entGY25vp4R5UoClczPCHL+hQCNPe&#10;Hbn2qjcQp6l0CTKs1qDEsIwTOewNJMkadJHr/w2KXwAAAP//AwBQSwECLQAUAAYACAAAACEAtoM4&#10;kv4AAADhAQAAEwAAAAAAAAAAAAAAAAAAAAAAW0NvbnRlbnRfVHlwZXNdLnhtbFBLAQItABQABgAI&#10;AAAAIQA4/SH/1gAAAJQBAAALAAAAAAAAAAAAAAAAAC8BAABfcmVscy8ucmVsc1BLAQItABQABgAI&#10;AAAAIQCBCf6AGAIAAC0EAAAOAAAAAAAAAAAAAAAAAC4CAABkcnMvZTJvRG9jLnhtbFBLAQItABQA&#10;BgAIAAAAIQDAWWcz3wAAAAkBAAAPAAAAAAAAAAAAAAAAAHIEAABkcnMvZG93bnJldi54bWxQSwUG&#10;AAAAAAQABADzAAAAfgUAAAAA&#10;"/>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49024" behindDoc="0" locked="0" layoutInCell="1" allowOverlap="1">
                <wp:simplePos x="0" y="0"/>
                <wp:positionH relativeFrom="column">
                  <wp:posOffset>1257300</wp:posOffset>
                </wp:positionH>
                <wp:positionV relativeFrom="paragraph">
                  <wp:posOffset>170815</wp:posOffset>
                </wp:positionV>
                <wp:extent cx="228600" cy="114300"/>
                <wp:effectExtent l="3810" t="19685" r="5715" b="18415"/>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609210" flipH="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EE40B" id="Line 4" o:spid="_x0000_s1026" style="position:absolute;rotation:-11588086fd;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45pt" to="117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5EKQIAAEYEAAAOAAAAZHJzL2Uyb0RvYy54bWysU8uu2jAQ3VfqP1jeQx4EChHhqiLQLugt&#10;0r39AGM7xKpjW7YhoKr/3rF5tLSbqmoWztgzc+bMa/506iQ6cuuEVhXOhilGXFHNhNpX+MvrejDF&#10;yHmiGJFa8QqfucNPi7dv5r0pea5bLRm3CECUK3tT4dZ7UyaJoy3viBtqwxUoG2074uFq9wmzpAf0&#10;TiZ5mk6SXltmrKbcOXitL0q8iPhNw6n/3DSOeyQrDNx8PG08d+FMFnNS7i0xraBXGuQfWHREKAh6&#10;h6qJJ+hgxR9QnaBWO934IdVdoptGUB5zgGyy9LdsXlpieMwFiuPMvUzu/8HS5+PWIsEqPMowUqSD&#10;Hm2E4qgIpemNK8FiqbY2JEdP6sVsNP3qkNLLlqg9jxRfzwbcsuCRPLiEizMQYNd/0gxsyMHrWKdT&#10;YztkNfQjSyfpLM+gOY0U5mPACbGgNOgU+3S+94mfPKLwmOfTSQoOFFRZVoxADqFJGVCDs7HOf+C6&#10;Q0GosISEIig5bpy/mN5MgrnSayElvJNSKtRXeDbOx9HBaSlYUAads/vdUlp0JGGY4neN+2Bm9UGx&#10;CNZywlZX2RMhLzLwlCrgQTpA5ypdpuXbLJ2tpqtpMSjyyWpQpHU9eL9eFoPJOns3rkf1clln3wO1&#10;rChbwRhXgd1tcrPi7ybjukOXmbvP7r0MySN6LC2Qvf0j6djo0NvLlOw0O29tKG3oOQxrNL4uVtiG&#10;X+/R6uf6L34AAAD//wMAUEsDBBQABgAIAAAAIQDH3fw03gAAAAkBAAAPAAAAZHJzL2Rvd25yZXYu&#10;eG1sTI9BT4NAEIXvJv6HzZh4s4uItVCWxpoYj4ZK4nXLToGUnUV2adFf73iqx/fm5Zv38s1se3HC&#10;0XeOFNwvIhBItTMdNQqqj9e7FQgfNBndO0IF3+hhU1xf5Toz7kwlnnahEQwhn2kFbQhDJqWvW7Ta&#10;L9yAxLeDG60OLMdGmlGfGW57GUfRUlrdEX9o9YAvLdbH3WQVxF/bqUnLxL4/hurzWD6VP2/VVqnb&#10;m/l5DSLgHC5h+KvP1aHgTns3kfGiZ52ueEtg2DIFwYH4IWFjryBJUpBFLv8vKH4BAAD//wMAUEsB&#10;Ai0AFAAGAAgAAAAhALaDOJL+AAAA4QEAABMAAAAAAAAAAAAAAAAAAAAAAFtDb250ZW50X1R5cGVz&#10;XS54bWxQSwECLQAUAAYACAAAACEAOP0h/9YAAACUAQAACwAAAAAAAAAAAAAAAAAvAQAAX3JlbHMv&#10;LnJlbHNQSwECLQAUAAYACAAAACEAihiuRCkCAABGBAAADgAAAAAAAAAAAAAAAAAuAgAAZHJzL2Uy&#10;b0RvYy54bWxQSwECLQAUAAYACAAAACEAx938NN4AAAAJAQAADwAAAAAAAAAAAAAAAACDBAAAZHJz&#10;L2Rvd25yZXYueG1sUEsFBgAAAAAEAAQA8wAAAI4FAAAAAA==&#10;"/>
            </w:pict>
          </mc:Fallback>
        </mc:AlternateContent>
      </w:r>
      <w:r w:rsidR="00182087" w:rsidRPr="00182087">
        <w:rPr>
          <w:rFonts w:ascii="Times New Roman" w:hAnsi="Times New Roman" w:cs="Times New Roman"/>
          <w:sz w:val="28"/>
          <w:szCs w:val="28"/>
          <w:lang w:val="en-US"/>
        </w:rPr>
        <w:t xml:space="preserve">     |                   Cu                      |</w:t>
      </w:r>
    </w:p>
    <w:p w:rsidR="00182087" w:rsidRPr="00182087" w:rsidRDefault="00854BAC" w:rsidP="00182087">
      <w:pPr>
        <w:ind w:firstLine="567"/>
        <w:jc w:val="both"/>
        <w:rPr>
          <w:rFonts w:ascii="Times New Roman" w:hAnsi="Times New Roman" w:cs="Times New Roman"/>
          <w:sz w:val="28"/>
          <w:szCs w:val="28"/>
          <w:lang w:val="en-US"/>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50048" behindDoc="0" locked="0" layoutInCell="1" allowOverlap="1">
                <wp:simplePos x="0" y="0"/>
                <wp:positionH relativeFrom="column">
                  <wp:posOffset>2871470</wp:posOffset>
                </wp:positionH>
                <wp:positionV relativeFrom="paragraph">
                  <wp:posOffset>125730</wp:posOffset>
                </wp:positionV>
                <wp:extent cx="114300" cy="114300"/>
                <wp:effectExtent l="27305" t="22225" r="29845" b="25400"/>
                <wp:wrapNone/>
                <wp:docPr id="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019434" flipH="1">
                          <a:off x="0" y="0"/>
                          <a:ext cx="114300" cy="114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91A34" id="Line 7" o:spid="_x0000_s1026" style="position:absolute;rotation:6095466fd;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1pt,9.9pt" to="235.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6OELwIAAFIEAAAOAAAAZHJzL2Uyb0RvYy54bWysVMGO2jAQvVfqP1i5Q2JIWYgIq4pAe6At&#10;0m4/wNgOserYlm0IqOq/d+wEutteqqoczNh+fn7zZpzl46WV6MytE1qVCR5nCeKKaibUsUy+Pm9H&#10;8wQ5TxQjUiteJlfuksfV2zfLzhR8ohstGbcISJQrOlMmjfemSFNHG94SN9aGK9istW2Jh6k9psyS&#10;DthbmU6ybJZ22jJjNeXOwWrVbyaryF/XnPovde24R7JMQJuPo43jIYzpakmKoyWmEXSQQf5BRUuE&#10;gkvvVBXxBJ2s+IOqFdRqp2s/prpNdV0LymMOkA3OfsvmqSGGx1zAHGfuNrn/R0s/n/cWCVYmU7BH&#10;kRZqtBOKo4dgTWdcAYi12tuQHL2oJ7PT9JtDSq8boo48Sny+GjiGw4n01ZEwcQYuOHSfNAMMOXkd&#10;fbrUtkVWQz3wLMOLfJonqJbCfAw84S6wBl1ina73OvGLRxQWMc6nGcilsDXE4WpSBNZw2FjnP3Dd&#10;ohCUiYSEIik575zvoTdIgCu9FVLCOimkQh14MceRvzVgDDvIeNhpKVgABpyzx8NaWnQmobHiL6YP&#10;Oy9hVp8Ui8QNJ2wzxJ4I2cegWarAB6mBtCHqO+f7Ilts5pt5Psons80oz6pq9H67zkezLX54V02r&#10;9brCP4I0nBeNYIyroO7WxTj/uy4Z3lPff/c+vluSvmaPNoPY238UHYse6tx3zEGz694Gm0P9oXEj&#10;eHhk4WW8nEfUr0/B6icAAAD//wMAUEsDBBQABgAIAAAAIQAnQEEm3QAAAAkBAAAPAAAAZHJzL2Rv&#10;d25yZXYueG1sTI9BT4NAEIXvJv6HzZh4s4uAFJGlaYw9G9sm7XHLjkBkZwm7pfTfO57scd778ua9&#10;cjXbXkw4+s6RgudFBAKpdqajRsF+t3nKQfigyejeESq4oodVdX9X6sK4C33htA2N4BDyhVbQhjAU&#10;Uvq6Rav9wg1I7H270erA59hIM+oLh9texlGUSas74g+tHvC9xfpne7YKpiTNNx/XbIdRMh/3eULZ&#10;+vOg1OPDvH4DEXAO/zD81efqUHGnkzuT8aJXkL7EMaNsvPIEBtJlxMJJQbLMQValvF1Q/QIAAP//&#10;AwBQSwECLQAUAAYACAAAACEAtoM4kv4AAADhAQAAEwAAAAAAAAAAAAAAAAAAAAAAW0NvbnRlbnRf&#10;VHlwZXNdLnhtbFBLAQItABQABgAIAAAAIQA4/SH/1gAAAJQBAAALAAAAAAAAAAAAAAAAAC8BAABf&#10;cmVscy8ucmVsc1BLAQItABQABgAIAAAAIQBNl6OELwIAAFIEAAAOAAAAAAAAAAAAAAAAAC4CAABk&#10;cnMvZTJvRG9jLnhtbFBLAQItABQABgAIAAAAIQAnQEEm3QAAAAkBAAAPAAAAAAAAAAAAAAAAAIkE&#10;AABkcnMvZG93bnJldi54bWxQSwUGAAAAAAQABADzAAAAkwUAAAAA&#10;" strokeweight="3pt">
                <v:stroke linestyle="thinThin"/>
              </v:line>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51072" behindDoc="0" locked="0" layoutInCell="1" allowOverlap="1">
                <wp:simplePos x="0" y="0"/>
                <wp:positionH relativeFrom="column">
                  <wp:posOffset>342900</wp:posOffset>
                </wp:positionH>
                <wp:positionV relativeFrom="paragraph">
                  <wp:posOffset>194945</wp:posOffset>
                </wp:positionV>
                <wp:extent cx="114300" cy="114300"/>
                <wp:effectExtent l="32385" t="15240" r="34290" b="13335"/>
                <wp:wrapNone/>
                <wp:docPr id="2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33660" flipH="1">
                          <a:off x="0" y="0"/>
                          <a:ext cx="114300" cy="114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74C9A" id="Line 6" o:spid="_x0000_s1026" style="position:absolute;rotation:-692126fd;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35pt" to="3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8z6LgIAAFAEAAAOAAAAZHJzL2Uyb0RvYy54bWysVE2P2jAQvVfqf7B8hySQphARVhWB9kC3&#10;SLv9AcZ2iFXHtmxDQFX/e8cO0N32UlXlYMb2mzdvPpzFw7mT6MStE1pVOBunGHFFNRPqUOGvz5vR&#10;DCPniWJEasUrfOEOPyzfvln0puQT3WrJuEVAolzZmwq33psySRxteUfcWBuu4LLRtiMetvaQMEt6&#10;YO9kMknTIum1ZcZqyp2D03q4xMvI3zSc+i9N47hHssKgzcfVxnUf1mS5IOXBEtMKepVB/kFFR4SC&#10;oHeqmniCjlb8QdUJarXTjR9T3SW6aQTlMQfIJkt/y+apJYbHXKA4ztzL5P4fLX087SwSrMKTOUaK&#10;dNCjrVAcFaE0vXElIFZqZ0Ny9KyezFbTbw4pvWqJOvAo8fliwC0LHskrl7BxBgLs+8+aAYYcvY51&#10;Oje2Q1ZDP4rptCigNY0U5lNgCZGgMOgcu3S5d4mfPaJwmGX5NAUHCldXOwQmZeAMzsY6/5HrDgWj&#10;whLSiaTktHV+gN4gAa70RkgJ56SUCvUVns6yyN8ZKAvby+jstBQsAAPO2cN+JS06kTBW8ReTh5uX&#10;MKuPikXilhO2vtqeCDnYoFmqwAepgbSrNczN93k6X8/Ws3yUT4r1KE/revRhs8pHxSZ7/66e1qtV&#10;nf0I0rK8bAVjXAV1txnO8r+bketrGqbvPsX3kiSv2WOZQeztP4qOLQ9dHuZlr9llZ0OZQ/dhbCP4&#10;+sTCu3i5j6hfH4LlTwAAAP//AwBQSwMEFAAGAAgAAAAhAHGCEVrdAAAABwEAAA8AAABkcnMvZG93&#10;bnJldi54bWxMj0FPwkAUhO8m/ofNM/Emu2CxTe2WEBOuGFAjx6X7aBu6b2t3geKv93nS42QmM98U&#10;i9F14oxDaD1pmE4UCKTK25ZqDe9vq4cMRIiGrOk8oYYrBliUtzeFya2/0AbP21gLLqGQGw1NjH0u&#10;ZagadCZMfI/E3sEPzkSWQy3tYC5c7jo5U+pJOtMSLzSmx5cGq+P25DQsV66df79eP6a7zdcucWv8&#10;zNRa6/u7cfkMIuIY/8Lwi8/oUDLT3p/IBtFpmCd8JWp4VCkI9tMZ672GJEtBloX8z1/+AAAA//8D&#10;AFBLAQItABQABgAIAAAAIQC2gziS/gAAAOEBAAATAAAAAAAAAAAAAAAAAAAAAABbQ29udGVudF9U&#10;eXBlc10ueG1sUEsBAi0AFAAGAAgAAAAhADj9If/WAAAAlAEAAAsAAAAAAAAAAAAAAAAALwEAAF9y&#10;ZWxzLy5yZWxzUEsBAi0AFAAGAAgAAAAhAB1rzPouAgAAUAQAAA4AAAAAAAAAAAAAAAAALgIAAGRy&#10;cy9lMm9Eb2MueG1sUEsBAi0AFAAGAAgAAAAhAHGCEVrdAAAABwEAAA8AAAAAAAAAAAAAAAAAiAQA&#10;AGRycy9kb3ducmV2LnhtbFBLBQYAAAAABAAEAPMAAACSBQAAAAA=&#10;" strokeweight="3pt">
                <v:stroke linestyle="thinThin"/>
              </v:line>
            </w:pict>
          </mc:Fallback>
        </mc:AlternateContent>
      </w:r>
      <w:r w:rsidR="00182087" w:rsidRPr="00182087">
        <w:rPr>
          <w:rFonts w:ascii="Times New Roman" w:hAnsi="Times New Roman" w:cs="Times New Roman"/>
          <w:sz w:val="28"/>
          <w:szCs w:val="28"/>
          <w:lang w:val="en-US"/>
        </w:rPr>
        <w:t xml:space="preserve">    C  ––  O                       O  ––   C    </w:t>
      </w:r>
    </w:p>
    <w:p w:rsidR="00182087" w:rsidRPr="00182087" w:rsidRDefault="00182087" w:rsidP="00182087">
      <w:pPr>
        <w:jc w:val="both"/>
        <w:rPr>
          <w:rFonts w:ascii="Times New Roman" w:hAnsi="Times New Roman" w:cs="Times New Roman"/>
          <w:sz w:val="28"/>
          <w:szCs w:val="28"/>
          <w:lang w:val="en-US"/>
        </w:rPr>
      </w:pPr>
      <w:r w:rsidRPr="00182087">
        <w:rPr>
          <w:rFonts w:ascii="Times New Roman" w:hAnsi="Times New Roman" w:cs="Times New Roman"/>
          <w:sz w:val="28"/>
          <w:szCs w:val="28"/>
          <w:lang w:val="en-US"/>
        </w:rPr>
        <w:t xml:space="preserve">    O</w:t>
      </w:r>
      <w:r w:rsidRPr="00182087">
        <w:rPr>
          <w:rFonts w:ascii="Times New Roman" w:hAnsi="Times New Roman" w:cs="Times New Roman"/>
          <w:sz w:val="28"/>
          <w:szCs w:val="28"/>
          <w:lang w:val="en-US"/>
        </w:rPr>
        <w:tab/>
      </w:r>
      <w:r w:rsidRPr="00182087">
        <w:rPr>
          <w:rFonts w:ascii="Times New Roman" w:hAnsi="Times New Roman" w:cs="Times New Roman"/>
          <w:sz w:val="28"/>
          <w:szCs w:val="28"/>
          <w:lang w:val="en-US"/>
        </w:rPr>
        <w:tab/>
      </w:r>
      <w:r w:rsidRPr="00182087">
        <w:rPr>
          <w:rFonts w:ascii="Times New Roman" w:hAnsi="Times New Roman" w:cs="Times New Roman"/>
          <w:sz w:val="28"/>
          <w:szCs w:val="28"/>
          <w:lang w:val="en-US"/>
        </w:rPr>
        <w:tab/>
      </w:r>
      <w:r w:rsidRPr="00182087">
        <w:rPr>
          <w:rFonts w:ascii="Times New Roman" w:hAnsi="Times New Roman" w:cs="Times New Roman"/>
          <w:sz w:val="28"/>
          <w:szCs w:val="28"/>
          <w:lang w:val="en-US"/>
        </w:rPr>
        <w:tab/>
      </w:r>
      <w:r w:rsidRPr="00182087">
        <w:rPr>
          <w:rFonts w:ascii="Times New Roman" w:hAnsi="Times New Roman" w:cs="Times New Roman"/>
          <w:sz w:val="28"/>
          <w:szCs w:val="28"/>
          <w:lang w:val="en-US"/>
        </w:rPr>
        <w:tab/>
      </w:r>
      <w:r w:rsidRPr="00182087">
        <w:rPr>
          <w:rFonts w:ascii="Times New Roman" w:hAnsi="Times New Roman" w:cs="Times New Roman"/>
          <w:sz w:val="28"/>
          <w:szCs w:val="28"/>
          <w:lang w:val="en-US"/>
        </w:rPr>
        <w:tab/>
      </w:r>
      <w:r w:rsidRPr="00182087">
        <w:rPr>
          <w:rFonts w:ascii="Times New Roman" w:hAnsi="Times New Roman" w:cs="Times New Roman"/>
          <w:sz w:val="28"/>
          <w:szCs w:val="28"/>
          <w:lang w:val="kk-KZ"/>
        </w:rPr>
        <w:t xml:space="preserve">      </w:t>
      </w:r>
      <w:r w:rsidRPr="00182087">
        <w:rPr>
          <w:rFonts w:ascii="Times New Roman" w:hAnsi="Times New Roman" w:cs="Times New Roman"/>
          <w:sz w:val="28"/>
          <w:szCs w:val="28"/>
          <w:lang w:val="en-US"/>
        </w:rPr>
        <w:t>O</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en-US"/>
        </w:rPr>
        <w:tab/>
      </w:r>
      <w:r w:rsidRPr="00182087">
        <w:rPr>
          <w:rFonts w:ascii="Times New Roman" w:hAnsi="Times New Roman" w:cs="Times New Roman"/>
          <w:sz w:val="28"/>
          <w:szCs w:val="28"/>
          <w:lang w:val="en-US"/>
        </w:rPr>
        <w:tab/>
      </w:r>
      <w:r w:rsidRPr="00182087">
        <w:rPr>
          <w:rFonts w:ascii="Times New Roman" w:hAnsi="Times New Roman" w:cs="Times New Roman"/>
          <w:sz w:val="28"/>
          <w:szCs w:val="28"/>
          <w:lang w:val="kk-KZ"/>
        </w:rPr>
        <w:t>Мыс (ІІ) гликоляты</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Ішкі кешенді қосылыстың алынуы және қасиеттерін зерттеуде көп еңбек еткен ғалым – Л.А.Чугаев.</w:t>
      </w:r>
    </w:p>
    <w:p w:rsidR="00182087" w:rsidRPr="00182087" w:rsidRDefault="00182087" w:rsidP="00182087">
      <w:pPr>
        <w:ind w:firstLine="567"/>
        <w:jc w:val="both"/>
        <w:rPr>
          <w:rFonts w:ascii="Times New Roman" w:hAnsi="Times New Roman" w:cs="Times New Roman"/>
          <w:sz w:val="28"/>
          <w:szCs w:val="28"/>
          <w:u w:val="single"/>
          <w:lang w:val="kk-KZ"/>
        </w:rPr>
      </w:pPr>
      <w:r w:rsidRPr="00182087">
        <w:rPr>
          <w:rFonts w:ascii="Times New Roman" w:hAnsi="Times New Roman" w:cs="Times New Roman"/>
          <w:sz w:val="28"/>
          <w:szCs w:val="28"/>
          <w:lang w:val="kk-KZ"/>
        </w:rPr>
        <w:t>6)</w:t>
      </w:r>
      <w:r w:rsidRPr="00182087">
        <w:rPr>
          <w:rFonts w:ascii="Times New Roman" w:hAnsi="Times New Roman" w:cs="Times New Roman"/>
          <w:sz w:val="28"/>
          <w:szCs w:val="28"/>
          <w:u w:val="single"/>
          <w:lang w:val="kk-KZ"/>
        </w:rPr>
        <w:t xml:space="preserve">Түзілу тәсіліне байланысты </w:t>
      </w:r>
    </w:p>
    <w:p w:rsidR="00182087" w:rsidRPr="00182087" w:rsidRDefault="00182087" w:rsidP="00182087">
      <w:pPr>
        <w:tabs>
          <w:tab w:val="left" w:pos="708"/>
          <w:tab w:val="left" w:pos="1416"/>
          <w:tab w:val="left" w:pos="2124"/>
          <w:tab w:val="left" w:pos="2832"/>
          <w:tab w:val="left" w:pos="3300"/>
        </w:tabs>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 xml:space="preserve">а) </w:t>
      </w:r>
      <w:r w:rsidRPr="00182087">
        <w:rPr>
          <w:rFonts w:ascii="Times New Roman" w:hAnsi="Times New Roman" w:cs="Times New Roman"/>
          <w:sz w:val="28"/>
          <w:szCs w:val="28"/>
          <w:u w:val="single"/>
          <w:lang w:val="kk-KZ"/>
        </w:rPr>
        <w:t>қосылу арқылы:</w:t>
      </w:r>
      <w:r w:rsidRPr="00182087">
        <w:rPr>
          <w:rFonts w:ascii="Times New Roman" w:hAnsi="Times New Roman" w:cs="Times New Roman"/>
          <w:sz w:val="28"/>
          <w:szCs w:val="28"/>
          <w:lang w:val="kk-KZ"/>
        </w:rPr>
        <w:tab/>
      </w:r>
    </w:p>
    <w:p w:rsidR="00182087" w:rsidRPr="00182087" w:rsidRDefault="00182087" w:rsidP="00182087">
      <w:pPr>
        <w:ind w:firstLine="567"/>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Al(OH)</w:t>
      </w:r>
      <w:r w:rsidRPr="00182087">
        <w:rPr>
          <w:rFonts w:ascii="Times New Roman" w:hAnsi="Times New Roman" w:cs="Times New Roman"/>
          <w:sz w:val="28"/>
          <w:szCs w:val="28"/>
          <w:vertAlign w:val="subscript"/>
          <w:lang w:val="en-US"/>
        </w:rPr>
        <w:t>3</w:t>
      </w:r>
      <w:r w:rsidRPr="00182087">
        <w:rPr>
          <w:rFonts w:ascii="Times New Roman" w:hAnsi="Times New Roman" w:cs="Times New Roman"/>
          <w:sz w:val="28"/>
          <w:szCs w:val="28"/>
          <w:lang w:val="en-US"/>
        </w:rPr>
        <w:t xml:space="preserve"> + NaOH → Na[Al(OH)</w:t>
      </w:r>
      <w:r w:rsidRPr="00182087">
        <w:rPr>
          <w:rFonts w:ascii="Times New Roman" w:hAnsi="Times New Roman" w:cs="Times New Roman"/>
          <w:sz w:val="28"/>
          <w:szCs w:val="28"/>
          <w:vertAlign w:val="subscript"/>
          <w:lang w:val="en-US"/>
        </w:rPr>
        <w:t>4</w:t>
      </w:r>
      <w:r w:rsidRPr="00182087">
        <w:rPr>
          <w:rFonts w:ascii="Times New Roman" w:hAnsi="Times New Roman" w:cs="Times New Roman"/>
          <w:sz w:val="28"/>
          <w:szCs w:val="28"/>
          <w:lang w:val="en-US"/>
        </w:rPr>
        <w:t>]</w:t>
      </w:r>
    </w:p>
    <w:p w:rsidR="00182087" w:rsidRPr="00182087" w:rsidRDefault="00182087" w:rsidP="00182087">
      <w:pPr>
        <w:ind w:firstLine="567"/>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lastRenderedPageBreak/>
        <w:t>NH</w:t>
      </w:r>
      <w:r w:rsidRPr="00182087">
        <w:rPr>
          <w:rFonts w:ascii="Times New Roman" w:hAnsi="Times New Roman" w:cs="Times New Roman"/>
          <w:sz w:val="28"/>
          <w:szCs w:val="28"/>
          <w:vertAlign w:val="subscript"/>
          <w:lang w:val="en-US"/>
        </w:rPr>
        <w:t>3</w:t>
      </w:r>
      <w:r w:rsidRPr="00182087">
        <w:rPr>
          <w:rFonts w:ascii="Times New Roman" w:hAnsi="Times New Roman" w:cs="Times New Roman"/>
          <w:sz w:val="28"/>
          <w:szCs w:val="28"/>
          <w:lang w:val="en-US"/>
        </w:rPr>
        <w:t xml:space="preserve"> + HCl → [NH</w:t>
      </w:r>
      <w:r w:rsidRPr="00182087">
        <w:rPr>
          <w:rFonts w:ascii="Times New Roman" w:hAnsi="Times New Roman" w:cs="Times New Roman"/>
          <w:sz w:val="28"/>
          <w:szCs w:val="28"/>
          <w:vertAlign w:val="subscript"/>
          <w:lang w:val="en-US"/>
        </w:rPr>
        <w:t>4</w:t>
      </w:r>
      <w:r w:rsidRPr="00182087">
        <w:rPr>
          <w:rFonts w:ascii="Times New Roman" w:hAnsi="Times New Roman" w:cs="Times New Roman"/>
          <w:sz w:val="28"/>
          <w:szCs w:val="28"/>
          <w:lang w:val="en-US"/>
        </w:rPr>
        <w:t>]Cl</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 xml:space="preserve">ә) </w:t>
      </w:r>
      <w:r w:rsidRPr="00182087">
        <w:rPr>
          <w:rFonts w:ascii="Times New Roman" w:hAnsi="Times New Roman" w:cs="Times New Roman"/>
          <w:sz w:val="28"/>
          <w:szCs w:val="28"/>
          <w:u w:val="single"/>
          <w:lang w:val="kk-KZ"/>
        </w:rPr>
        <w:t>арасына кіру арқылы:</w:t>
      </w:r>
    </w:p>
    <w:p w:rsidR="00182087" w:rsidRPr="00182087" w:rsidRDefault="00182087" w:rsidP="00182087">
      <w:pPr>
        <w:ind w:firstLine="567"/>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AgCl + 2NH</w:t>
      </w:r>
      <w:r w:rsidRPr="00182087">
        <w:rPr>
          <w:rFonts w:ascii="Times New Roman" w:hAnsi="Times New Roman" w:cs="Times New Roman"/>
          <w:sz w:val="28"/>
          <w:szCs w:val="28"/>
          <w:vertAlign w:val="subscript"/>
          <w:lang w:val="en-US"/>
        </w:rPr>
        <w:t>3</w:t>
      </w:r>
      <w:r w:rsidRPr="00182087">
        <w:rPr>
          <w:rFonts w:ascii="Times New Roman" w:hAnsi="Times New Roman" w:cs="Times New Roman"/>
          <w:sz w:val="28"/>
          <w:szCs w:val="28"/>
          <w:lang w:val="en-US"/>
        </w:rPr>
        <w:t xml:space="preserve"> → [Ag(NH</w:t>
      </w:r>
      <w:r w:rsidRPr="00182087">
        <w:rPr>
          <w:rFonts w:ascii="Times New Roman" w:hAnsi="Times New Roman" w:cs="Times New Roman"/>
          <w:sz w:val="28"/>
          <w:szCs w:val="28"/>
          <w:vertAlign w:val="subscript"/>
          <w:lang w:val="en-US"/>
        </w:rPr>
        <w:t>3</w:t>
      </w:r>
      <w:r w:rsidRPr="00182087">
        <w:rPr>
          <w:rFonts w:ascii="Times New Roman" w:hAnsi="Times New Roman" w:cs="Times New Roman"/>
          <w:sz w:val="28"/>
          <w:szCs w:val="28"/>
          <w:lang w:val="en-US"/>
        </w:rPr>
        <w:t>)</w:t>
      </w:r>
      <w:r w:rsidRPr="00182087">
        <w:rPr>
          <w:rFonts w:ascii="Times New Roman" w:hAnsi="Times New Roman" w:cs="Times New Roman"/>
          <w:sz w:val="28"/>
          <w:szCs w:val="28"/>
          <w:vertAlign w:val="subscript"/>
          <w:lang w:val="en-US"/>
        </w:rPr>
        <w:t>2</w:t>
      </w:r>
      <w:r w:rsidRPr="00182087">
        <w:rPr>
          <w:rFonts w:ascii="Times New Roman" w:hAnsi="Times New Roman" w:cs="Times New Roman"/>
          <w:sz w:val="28"/>
          <w:szCs w:val="28"/>
          <w:lang w:val="en-US"/>
        </w:rPr>
        <w:t>]Cl</w:t>
      </w:r>
    </w:p>
    <w:p w:rsidR="00182087" w:rsidRPr="00182087" w:rsidRDefault="00182087" w:rsidP="00182087">
      <w:pPr>
        <w:ind w:firstLine="567"/>
        <w:jc w:val="center"/>
        <w:rPr>
          <w:rFonts w:ascii="Times New Roman" w:hAnsi="Times New Roman" w:cs="Times New Roman"/>
          <w:sz w:val="28"/>
          <w:szCs w:val="28"/>
          <w:vertAlign w:val="subscript"/>
          <w:lang w:val="kk-KZ"/>
        </w:rPr>
      </w:pPr>
      <w:r w:rsidRPr="00182087">
        <w:rPr>
          <w:rFonts w:ascii="Times New Roman" w:hAnsi="Times New Roman" w:cs="Times New Roman"/>
          <w:sz w:val="28"/>
          <w:szCs w:val="28"/>
          <w:lang w:val="en-US"/>
        </w:rPr>
        <w:t>CuSO</w:t>
      </w:r>
      <w:r w:rsidRPr="00182087">
        <w:rPr>
          <w:rFonts w:ascii="Times New Roman" w:hAnsi="Times New Roman" w:cs="Times New Roman"/>
          <w:sz w:val="28"/>
          <w:szCs w:val="28"/>
          <w:vertAlign w:val="subscript"/>
          <w:lang w:val="en-US"/>
        </w:rPr>
        <w:t>4</w:t>
      </w:r>
      <w:r w:rsidRPr="00182087">
        <w:rPr>
          <w:rFonts w:ascii="Times New Roman" w:hAnsi="Times New Roman" w:cs="Times New Roman"/>
          <w:sz w:val="28"/>
          <w:szCs w:val="28"/>
          <w:lang w:val="en-US"/>
        </w:rPr>
        <w:t xml:space="preserve"> + 4NH</w:t>
      </w:r>
      <w:r w:rsidRPr="00182087">
        <w:rPr>
          <w:rFonts w:ascii="Times New Roman" w:hAnsi="Times New Roman" w:cs="Times New Roman"/>
          <w:sz w:val="28"/>
          <w:szCs w:val="28"/>
          <w:vertAlign w:val="subscript"/>
          <w:lang w:val="en-US"/>
        </w:rPr>
        <w:t>3</w:t>
      </w:r>
      <w:r w:rsidRPr="00182087">
        <w:rPr>
          <w:rFonts w:ascii="Times New Roman" w:hAnsi="Times New Roman" w:cs="Times New Roman"/>
          <w:sz w:val="28"/>
          <w:szCs w:val="28"/>
          <w:lang w:val="en-US"/>
        </w:rPr>
        <w:t xml:space="preserve"> → [Cu(NH</w:t>
      </w:r>
      <w:r w:rsidRPr="00182087">
        <w:rPr>
          <w:rFonts w:ascii="Times New Roman" w:hAnsi="Times New Roman" w:cs="Times New Roman"/>
          <w:sz w:val="28"/>
          <w:szCs w:val="28"/>
          <w:vertAlign w:val="subscript"/>
          <w:lang w:val="en-US"/>
        </w:rPr>
        <w:t>3</w:t>
      </w:r>
      <w:r w:rsidRPr="00182087">
        <w:rPr>
          <w:rFonts w:ascii="Times New Roman" w:hAnsi="Times New Roman" w:cs="Times New Roman"/>
          <w:sz w:val="28"/>
          <w:szCs w:val="28"/>
          <w:lang w:val="en-US"/>
        </w:rPr>
        <w:t>)</w:t>
      </w:r>
      <w:r w:rsidRPr="00182087">
        <w:rPr>
          <w:rFonts w:ascii="Times New Roman" w:hAnsi="Times New Roman" w:cs="Times New Roman"/>
          <w:sz w:val="28"/>
          <w:szCs w:val="28"/>
          <w:vertAlign w:val="subscript"/>
          <w:lang w:val="en-US"/>
        </w:rPr>
        <w:t>4</w:t>
      </w:r>
      <w:r w:rsidRPr="00182087">
        <w:rPr>
          <w:rFonts w:ascii="Times New Roman" w:hAnsi="Times New Roman" w:cs="Times New Roman"/>
          <w:sz w:val="28"/>
          <w:szCs w:val="28"/>
          <w:lang w:val="en-US"/>
        </w:rPr>
        <w:t>]SO</w:t>
      </w:r>
      <w:r w:rsidRPr="00182087">
        <w:rPr>
          <w:rFonts w:ascii="Times New Roman" w:hAnsi="Times New Roman" w:cs="Times New Roman"/>
          <w:sz w:val="28"/>
          <w:szCs w:val="28"/>
          <w:vertAlign w:val="subscript"/>
          <w:lang w:val="en-US"/>
        </w:rPr>
        <w:t>4</w:t>
      </w:r>
    </w:p>
    <w:p w:rsidR="00182087" w:rsidRPr="00182087" w:rsidRDefault="00182087" w:rsidP="00182087">
      <w:pPr>
        <w:rPr>
          <w:rFonts w:ascii="Times New Roman" w:hAnsi="Times New Roman" w:cs="Times New Roman"/>
          <w:sz w:val="28"/>
          <w:szCs w:val="28"/>
          <w:lang w:val="kk-KZ"/>
        </w:rPr>
      </w:pPr>
    </w:p>
    <w:p w:rsidR="00182087" w:rsidRPr="00182087" w:rsidRDefault="00182087" w:rsidP="00182087">
      <w:pPr>
        <w:jc w:val="center"/>
        <w:rPr>
          <w:rFonts w:ascii="Times New Roman" w:hAnsi="Times New Roman" w:cs="Times New Roman"/>
          <w:b/>
          <w:sz w:val="28"/>
          <w:szCs w:val="28"/>
          <w:lang w:val="kk-KZ"/>
        </w:rPr>
      </w:pPr>
    </w:p>
    <w:p w:rsidR="00182087" w:rsidRPr="00182087" w:rsidRDefault="00182087" w:rsidP="00182087">
      <w:pPr>
        <w:jc w:val="center"/>
        <w:rPr>
          <w:rFonts w:ascii="Times New Roman" w:hAnsi="Times New Roman" w:cs="Times New Roman"/>
          <w:b/>
          <w:sz w:val="28"/>
          <w:szCs w:val="28"/>
          <w:lang w:val="kk-KZ"/>
        </w:rPr>
      </w:pPr>
      <w:r w:rsidRPr="00182087">
        <w:rPr>
          <w:rFonts w:ascii="Times New Roman" w:hAnsi="Times New Roman" w:cs="Times New Roman"/>
          <w:b/>
          <w:sz w:val="28"/>
          <w:szCs w:val="28"/>
          <w:lang w:val="kk-KZ"/>
        </w:rPr>
        <w:t>§7 Кешенді қосылыстардың изомерлері, аталуы, қолданылуы</w:t>
      </w:r>
    </w:p>
    <w:p w:rsidR="00182087" w:rsidRPr="00182087" w:rsidRDefault="00182087" w:rsidP="00182087">
      <w:pPr>
        <w:ind w:firstLine="567"/>
        <w:jc w:val="center"/>
        <w:rPr>
          <w:rFonts w:ascii="Times New Roman" w:hAnsi="Times New Roman" w:cs="Times New Roman"/>
          <w:b/>
          <w:sz w:val="28"/>
          <w:szCs w:val="28"/>
          <w:lang w:val="kk-KZ"/>
        </w:rPr>
      </w:pP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Бейорганикалық қосылыстардың ішіндегі күрделі қосылыс болуына байланысты органикалық қосылыстардағы сияқты да әр түрлі изомерлер береді.</w:t>
      </w:r>
    </w:p>
    <w:p w:rsidR="00182087" w:rsidRPr="00182087" w:rsidRDefault="00182087" w:rsidP="00182087">
      <w:pPr>
        <w:numPr>
          <w:ilvl w:val="0"/>
          <w:numId w:val="10"/>
        </w:numPr>
        <w:spacing w:after="0" w:line="240" w:lineRule="auto"/>
        <w:ind w:left="0"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Кеңістік изомерия</w:t>
      </w:r>
    </w:p>
    <w:p w:rsidR="00182087" w:rsidRPr="00182087" w:rsidRDefault="00182087" w:rsidP="00182087">
      <w:pPr>
        <w:numPr>
          <w:ilvl w:val="0"/>
          <w:numId w:val="10"/>
        </w:numPr>
        <w:spacing w:after="0" w:line="240" w:lineRule="auto"/>
        <w:ind w:left="0"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Сольваттық (гидраттық) изомерия</w:t>
      </w:r>
    </w:p>
    <w:p w:rsidR="00182087" w:rsidRPr="00182087" w:rsidRDefault="00182087" w:rsidP="00182087">
      <w:pPr>
        <w:numPr>
          <w:ilvl w:val="0"/>
          <w:numId w:val="10"/>
        </w:numPr>
        <w:spacing w:after="0" w:line="240" w:lineRule="auto"/>
        <w:ind w:left="0"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Иондық изомерия</w:t>
      </w:r>
    </w:p>
    <w:p w:rsidR="00182087" w:rsidRPr="00182087" w:rsidRDefault="00182087" w:rsidP="00182087">
      <w:pPr>
        <w:numPr>
          <w:ilvl w:val="0"/>
          <w:numId w:val="10"/>
        </w:numPr>
        <w:spacing w:after="0" w:line="240" w:lineRule="auto"/>
        <w:ind w:left="0"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Координациялық изомерия</w:t>
      </w:r>
    </w:p>
    <w:p w:rsidR="00182087" w:rsidRPr="00182087" w:rsidRDefault="00182087" w:rsidP="00182087">
      <w:pPr>
        <w:numPr>
          <w:ilvl w:val="0"/>
          <w:numId w:val="10"/>
        </w:numPr>
        <w:spacing w:after="0" w:line="240" w:lineRule="auto"/>
        <w:ind w:left="0"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Оптикалық изомерия</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1.Кеңістік изомерия лигандтар әр түрлі кешенді қосылыстарда лигандтардың кеңістікте орналасуына байланысты болады.</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[Pt(NH</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Cl</w:t>
      </w:r>
      <w:r w:rsidRPr="00182087">
        <w:rPr>
          <w:rFonts w:ascii="Times New Roman" w:hAnsi="Times New Roman" w:cs="Times New Roman"/>
          <w:sz w:val="28"/>
          <w:szCs w:val="28"/>
          <w:vertAlign w:val="subscript"/>
          <w:lang w:val="kk-KZ"/>
        </w:rPr>
        <w:t>4</w:t>
      </w:r>
      <w:r w:rsidRPr="00182087">
        <w:rPr>
          <w:rFonts w:ascii="Times New Roman" w:hAnsi="Times New Roman" w:cs="Times New Roman"/>
          <w:sz w:val="28"/>
          <w:szCs w:val="28"/>
          <w:lang w:val="kk-KZ"/>
        </w:rPr>
        <w:t>]</w:t>
      </w:r>
    </w:p>
    <w:p w:rsidR="00182087" w:rsidRPr="00182087" w:rsidRDefault="00854BAC" w:rsidP="00182087">
      <w:pPr>
        <w:jc w:val="both"/>
        <w:rPr>
          <w:rFonts w:ascii="Times New Roman" w:hAnsi="Times New Roman" w:cs="Times New Roman"/>
          <w:sz w:val="28"/>
          <w:szCs w:val="28"/>
          <w:lang w:val="kk-KZ"/>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52096" behindDoc="0" locked="0" layoutInCell="1" allowOverlap="1">
                <wp:simplePos x="0" y="0"/>
                <wp:positionH relativeFrom="column">
                  <wp:posOffset>457200</wp:posOffset>
                </wp:positionH>
                <wp:positionV relativeFrom="paragraph">
                  <wp:posOffset>491490</wp:posOffset>
                </wp:positionV>
                <wp:extent cx="2286000" cy="800100"/>
                <wp:effectExtent l="22860" t="7620" r="15240" b="11430"/>
                <wp:wrapNone/>
                <wp:docPr id="2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00100"/>
                        </a:xfrm>
                        <a:prstGeom prst="parallelogram">
                          <a:avLst>
                            <a:gd name="adj" fmla="val 7246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26F8B"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8" o:spid="_x0000_s1026" type="#_x0000_t7" style="position:absolute;margin-left:36pt;margin-top:38.7pt;width:180pt;height: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0TOwIAAHIEAAAOAAAAZHJzL2Uyb0RvYy54bWysVNtu2zAMfR+wfxD0vtgxkjQ14hRFuwwD&#10;uq1Atw9gJDnWptskJU729aNkp0u7t2F5EESTPOI5JLO6OWpFDsIHaU1Dp5OSEmGY5dLsGvrt6+bd&#10;kpIQwXBQ1oiGnkSgN+u3b1a9q0VlO6u48ARBTKh719AuRlcXRWCd0BAm1gmDztZ6DRFNvyu4hx7R&#10;tSqqslwUvfXcectECPj1fnDSdcZvW8Hil7YNIhLVUKwt5tPnc5vOYr2CeufBdZKNZcA/VKFBGnz0&#10;GeoeIpC9l39Bacm8DbaNE2Z1YdtWMpE5IJtp+YrNUwdOZC4oTnDPMoX/B8s+Hx49kbyhFXbKgMYe&#10;3e6jzU+TZdKnd6HGsCf36BPD4B4s+xGIsXcdmJ249d72nQCOVU1TfPEiIRkBU8m2/2Q5ogOiZ6mO&#10;rdcJEEUgx9yR03NHxDEShh+rarkoS2wcQ9+yRIlyywqoz9nOh/hBWE3SpaEOPCgllMWe6vwMHB5C&#10;zK3hIz/g3ylptcJGH0CRq2q2OKOOwYh/xs2UrZJ8I5XKht9t75QnmNrQTf5l1qjMZZgypG/o9bya&#10;5ype+MIlBNJLDJNwryC0jLgbSupMfQyCOmn93vA8uRGkGu6YrMwoftJ76NvW8hNq7+0w+LioeOms&#10;/0VJj0Pf0PBzD15Qoj4a7N/1dDZLW5KN2fyqQsNferaXHjAMoRoaKRmud3HYrL3zctfhS9PM3dg0&#10;Ua2M5+EYqhqLxcHO1MclTJtzaeeoP38V698AAAD//wMAUEsDBBQABgAIAAAAIQAwXYO43AAAAAkB&#10;AAAPAAAAZHJzL2Rvd25yZXYueG1sTI/BTsMwEETvSPyDtUjcqEMapVWIU1VIfEBLkXrcxiYOxOsQ&#10;O03y92xPcFrtzmj2TbmbXSeuZgitJwXPqwSEodrrlhoFp/e3py2IEJE0dp6MgsUE2FX3dyUW2k90&#10;MNdjbASHUChQgY2xL6QMtTUOw8r3hlj79IPDyOvQSD3gxOGuk2mS5NJhS/zBYm9eram/j6NTkNoP&#10;PC3jEPKt/5p+xnO+HPao1OPDvH8BEc0c/8xww2d0qJjp4kfSQXQKNilXiTw3GQjWs/XtcOHwZJ2B&#10;rEr5v0H1CwAA//8DAFBLAQItABQABgAIAAAAIQC2gziS/gAAAOEBAAATAAAAAAAAAAAAAAAAAAAA&#10;AABbQ29udGVudF9UeXBlc10ueG1sUEsBAi0AFAAGAAgAAAAhADj9If/WAAAAlAEAAAsAAAAAAAAA&#10;AAAAAAAALwEAAF9yZWxzLy5yZWxzUEsBAi0AFAAGAAgAAAAhAL9XbRM7AgAAcgQAAA4AAAAAAAAA&#10;AAAAAAAALgIAAGRycy9lMm9Eb2MueG1sUEsBAi0AFAAGAAgAAAAhADBdg7jcAAAACQEAAA8AAAAA&#10;AAAAAAAAAAAAlQQAAGRycy9kb3ducmV2LnhtbFBLBQYAAAAABAAEAPMAAACeBQAAAAA=&#10;" adj="5478"/>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53120" behindDoc="0" locked="0" layoutInCell="1" allowOverlap="1">
                <wp:simplePos x="0" y="0"/>
                <wp:positionH relativeFrom="column">
                  <wp:posOffset>1421130</wp:posOffset>
                </wp:positionH>
                <wp:positionV relativeFrom="paragraph">
                  <wp:posOffset>708025</wp:posOffset>
                </wp:positionV>
                <wp:extent cx="342900" cy="342900"/>
                <wp:effectExtent l="5715" t="5080" r="13335" b="139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182087" w:rsidRDefault="00182087" w:rsidP="00182087">
                            <w:pPr>
                              <w:rPr>
                                <w:szCs w:val="28"/>
                                <w:lang w:val="en-US"/>
                              </w:rPr>
                            </w:pPr>
                            <w:r>
                              <w:rPr>
                                <w:szCs w:val="28"/>
                                <w:lang w:val="en-US"/>
                              </w:rPr>
                              <w: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111.9pt;margin-top:55.75pt;width:27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wRIwIAAE4EAAAOAAAAZHJzL2Uyb0RvYy54bWysVG1v0zAQ/o7Ef7D8nSYNLVujptPUUYQ0&#10;YGLwAxzHSSz8xtltMn79zk7XdfAFIfLB8vnOj5977i7rq1ErchDgpTUVnc9ySoThtpGmq+j3b7s3&#10;l5T4wEzDlDWiog/C06vN61frwZWisL1VjQCCIMaXg6toH4Irs8zzXmjmZ9YJg87WgmYBTeiyBtiA&#10;6FplRZ6/ywYLjQPLhfd4ejM56Sbht63g4UvbehGIqihyC2mFtNZxzTZrVnbAXC/5kQb7BxaaSYOP&#10;nqBuWGBkD/IPKC05WG/bMONWZ7ZtJRcpB8xmnv+WzX3PnEi5oDjenWTy/w+Wfz7cAZFNRYsLSgzT&#10;WKOvqBoznRJkFfUZnC8x7N7dQczQu1vLf3hi7LbHKHENYIdesAZZzWN89uJCNDxeJfXwyTaIzvbB&#10;JqnGFnQERBHImCrycKqIGAPhePh2UaxyrBtH13EfX2Dl02UHPnwQVpO4qSgg9QTODrc+TKFPIYm8&#10;VbLZSaWSAV29VUAODJtjl77EH3M8D1OGDBVdLYtlQn7h838HoWXALldSV/Qyj9/Ud1G196ZBmqwM&#10;TKppj9kpc5QxKjdVIIz1mOqUNI6q1rZ5QF3BTk2NQ4ib3sIvSgZs6Ir6n3sGghL10WBtVvPFIk5A&#10;MhbLiwINOPfU5x5mOEJVNFAybbdhmpq9A9n1+NI8qWHsNdazlUnrZ1ZH+ti0qVrHAYtTcW6nqOff&#10;wOYRAAD//wMAUEsDBBQABgAIAAAAIQDT19Lz3wAAAAsBAAAPAAAAZHJzL2Rvd25yZXYueG1sTI/B&#10;TsMwEETvSPyDtUjcqJNAWhTiVFCCeuFQCty39pJExHYUu23K13c5wXFnRrNvyuVke3GgMXTeKUhn&#10;CQhy2pvONQo+3l9u7kGEiM5g7x0pOFGAZXV5UWJh/NG90WEbG8ElLhSooI1xKKQMuiWLYeYHcux9&#10;+dFi5HNspBnxyOW2l1mSzKXFzvGHFgdataS/t3urYIP4vPlZa/1Un17valp91uR7pa6vpscHEJGm&#10;+BeGX3xGh4qZdn7vTBC9giy7ZfTIRprmIDiRLRas7FiZ5znIqpT/N1RnAAAA//8DAFBLAQItABQA&#10;BgAIAAAAIQC2gziS/gAAAOEBAAATAAAAAAAAAAAAAAAAAAAAAABbQ29udGVudF9UeXBlc10ueG1s&#10;UEsBAi0AFAAGAAgAAAAhADj9If/WAAAAlAEAAAsAAAAAAAAAAAAAAAAALwEAAF9yZWxzLy5yZWxz&#10;UEsBAi0AFAAGAAgAAAAhAG+cjBEjAgAATgQAAA4AAAAAAAAAAAAAAAAALgIAAGRycy9lMm9Eb2Mu&#10;eG1sUEsBAi0AFAAGAAgAAAAhANPX0vPfAAAACwEAAA8AAAAAAAAAAAAAAAAAfQQAAGRycy9kb3du&#10;cmV2LnhtbFBLBQYAAAAABAAEAPMAAACJBQAAAAA=&#10;" strokecolor="white">
                <v:textbox>
                  <w:txbxContent>
                    <w:p w:rsidR="00182087" w:rsidRDefault="00182087" w:rsidP="00182087">
                      <w:pPr>
                        <w:rPr>
                          <w:szCs w:val="28"/>
                          <w:lang w:val="en-US"/>
                        </w:rPr>
                      </w:pPr>
                      <w:r>
                        <w:rPr>
                          <w:szCs w:val="28"/>
                          <w:lang w:val="en-US"/>
                        </w:rPr>
                        <w:t>Pt</w:t>
                      </w:r>
                    </w:p>
                  </w:txbxContent>
                </v:textbox>
              </v:rect>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54144" behindDoc="0" locked="0" layoutInCell="1" allowOverlap="1">
                <wp:simplePos x="0" y="0"/>
                <wp:positionH relativeFrom="column">
                  <wp:posOffset>1040765</wp:posOffset>
                </wp:positionH>
                <wp:positionV relativeFrom="paragraph">
                  <wp:posOffset>472440</wp:posOffset>
                </wp:positionV>
                <wp:extent cx="414020" cy="342900"/>
                <wp:effectExtent l="25400" t="0" r="17780" b="0"/>
                <wp:wrapNone/>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46240">
                          <a:off x="0" y="0"/>
                          <a:ext cx="41402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17BBD" id="Line 10" o:spid="_x0000_s1026" style="position:absolute;rotation:-268960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5pt,37.2pt" to="114.5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oB6IwIAADwEAAAOAAAAZHJzL2Uyb0RvYy54bWysU9uO2yAQfa/Uf0C8O76skyZWnFUVJ33Z&#10;diPt9gMI4BgVAwISJ6r67x3Ipdn2parqBzwww+HMmZn547GX6MCtE1rVOB9lGHFFNRNqV+Ovr+tk&#10;ipHzRDEiteI1PnGHHxfv380HU/FCd1oybhGAKFcNpsad96ZKU0c73hM30oYrcLba9sTD1u5SZskA&#10;6L1MiyybpIO2zFhNuXNw2pydeBHx25ZT/9y2jnskawzcfFxtXLdhTRdzUu0sMZ2gFxrkH1j0RCh4&#10;9AbVEE/Q3oo/oHpBrXa69SOq+1S3raA85gDZ5Nlv2bx0xPCYC4jjzE0m9/9g6ZfDxiLBalxMMFKk&#10;hxo9CcVRHrUZjKsgZKk2NmRHj+rFPGn6zSGllx1ROx45vp4M3MuDmumbK2HjDLywHT5rBjFk73UU&#10;6tjaHlkNBUmKclKUWTwFQdAxVud0qw4/ekThsMzLrIAaUnA9lMUsiwxTUgWowM5Y5z9x3aNg1FhC&#10;GhGUHJ6cD9R+hYRwpddCytgAUqGhxrNxMY4XnJaCBWcIc3a3XUqLDiS0UPxinuC5D7N6r1gE6zhh&#10;q4vtiZBnGx6XKuBBOkDnYp175Pssm62mq2mZlMVklZRZ0yQf18symazzD+PmoVkum/xHoJaXVScY&#10;4yqwu/ZrXv5dP1wm59xpt469yZC+RY96AdnrP5KO1Q0FDQPmqq1mp429Vh1aNAZfxinMwP0e7Puh&#10;X/wEAAD//wMAUEsDBBQABgAIAAAAIQBnE/L+3QAAAAoBAAAPAAAAZHJzL2Rvd25yZXYueG1sTI/L&#10;TsMwEEX3SPyDNUjsqNMQmgdxKlQJqVtaFizdeHBC/VLstOHvGVawvLpHd86028UadsEpjt4JWK8y&#10;YOh6r0anBbwfXx8qYDFJp6TxDgV8Y4Rtd3vTykb5q3vDyyFpRiMuNlLAkFJoOI/9gFbGlQ/oqPv0&#10;k5WJ4qS5muSVxq3heZZtuJWjowuDDLgbsD8fZitgd5735Zepl3H6QF3pMuzn8CTE/d3y8gws4ZL+&#10;YPjVJ3XoyOnkZ6ciM5Q3jzWhAsqiAEZAntdrYCdq8qoA3rX8/wvdDwAAAP//AwBQSwECLQAUAAYA&#10;CAAAACEAtoM4kv4AAADhAQAAEwAAAAAAAAAAAAAAAAAAAAAAW0NvbnRlbnRfVHlwZXNdLnhtbFBL&#10;AQItABQABgAIAAAAIQA4/SH/1gAAAJQBAAALAAAAAAAAAAAAAAAAAC8BAABfcmVscy8ucmVsc1BL&#10;AQItABQABgAIAAAAIQAamoB6IwIAADwEAAAOAAAAAAAAAAAAAAAAAC4CAABkcnMvZTJvRG9jLnht&#10;bFBLAQItABQABgAIAAAAIQBnE/L+3QAAAAoBAAAPAAAAAAAAAAAAAAAAAH0EAABkcnMvZG93bnJl&#10;di54bWxQSwUGAAAAAAQABADzAAAAhwUAAAAA&#10;"/>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55168" behindDoc="0" locked="0" layoutInCell="1" allowOverlap="1">
                <wp:simplePos x="0" y="0"/>
                <wp:positionH relativeFrom="column">
                  <wp:posOffset>440690</wp:posOffset>
                </wp:positionH>
                <wp:positionV relativeFrom="paragraph">
                  <wp:posOffset>917575</wp:posOffset>
                </wp:positionV>
                <wp:extent cx="1028700" cy="342900"/>
                <wp:effectExtent l="0" t="33655" r="3175" b="33020"/>
                <wp:wrapNone/>
                <wp:docPr id="2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47751" flipV="1">
                          <a:off x="0" y="0"/>
                          <a:ext cx="10287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B95D2" id="Line 11" o:spid="_x0000_s1026" style="position:absolute;rotation:166297fd;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72.25pt" to="115.7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qf+KwIAAEgEAAAOAAAAZHJzL2Uyb0RvYy54bWysVMuu0zAQ3SPxD5b3bR43fUVNr1DTsilQ&#10;6V7Yu7bTWDi2ZbtNK8S/M3YfUNggRBbOODNzfGbmOPPnUyfRkVsntKpwNkwx4opqJtS+wp9f14Mp&#10;Rs4TxYjUilf4zB1+Xrx9M+9NyXPdasm4RQCiXNmbCrfemzJJHG15R9xQG67A2WjbEQ9bu0+YJT2g&#10;dzLJ03Sc9NoyYzXlzsHX+uLEi4jfNJz6T03juEeywsDNx9XGdRfWZDEn5d4S0wp6pUH+gUVHhIJD&#10;71A18QQdrPgDqhPUaqcbP6S6S3TTCMpjDVBNlv5WzUtLDI+1QHOcubfJ/T9Y+vG4tUiwCucjjBTp&#10;YEYboTjKstCb3rgSQpZqa0N19KRezEbTrw4pvWyJ2vPI8fVsIC9mJA8pYeMMnLDrP2gGMeTgdWzU&#10;qbEdshoGkmdFMZmMMowaKcyXgBPOgt6gUxzU+T4ofvKIwscszaeTFOZJwfdU5DOwgW1CygAbso11&#10;/j3XHQpGhSWUFFHJceP8JfQWEsKVXgspoxikQn2FZyPoR/A4LQULzrix+91SWnQkQU7xuZ77EGb1&#10;QbEI1nLCVlfbEyEvNvCUKuBBPUDnal308m2WzlbT1bQYFPl4NSjSuh68Wy+LwXidTUb1U71c1tn3&#10;QC0rylYwxlVgd9NuVvydNq636KK6u3rvbUge0WNrgeztHUnHSYfhXmSy0+y8taG1Yegg1xh8vVrh&#10;Pvy6j1E/fwCLHwAAAP//AwBQSwMEFAAGAAgAAAAhAFbwm6ndAAAACgEAAA8AAABkcnMvZG93bnJl&#10;di54bWxMj8FOwzAMhu9IvENkJG4s3WjHWppOCInd0MQ6cc4a01Q0TtVka3l7zIkd/fnX78/ldna9&#10;uOAYOk8KlosEBFLjTUetgmP99rABEaImo3tPqOAHA2yr25tSF8ZP9IGXQ2wFl1AotAIb41BIGRqL&#10;ToeFH5B49+VHpyOPYyvNqCcud71cJclaOt0RX7B6wFeLzffh7BTI927MP3fZce9tfNpPVGc7Xyt1&#10;fze/PIOIOMf/MPzpszpU7HTyZzJB9ArWecpJ5mmageDA6nHJ5MQk32Qgq1Jev1D9AgAA//8DAFBL&#10;AQItABQABgAIAAAAIQC2gziS/gAAAOEBAAATAAAAAAAAAAAAAAAAAAAAAABbQ29udGVudF9UeXBl&#10;c10ueG1sUEsBAi0AFAAGAAgAAAAhADj9If/WAAAAlAEAAAsAAAAAAAAAAAAAAAAALwEAAF9yZWxz&#10;Ly5yZWxzUEsBAi0AFAAGAAgAAAAhAMvip/4rAgAASAQAAA4AAAAAAAAAAAAAAAAALgIAAGRycy9l&#10;Mm9Eb2MueG1sUEsBAi0AFAAGAAgAAAAhAFbwm6ndAAAACgEAAA8AAAAAAAAAAAAAAAAAhQQAAGRy&#10;cy9kb3ducmV2LnhtbFBLBQYAAAAABAAEAPMAAACPBQAAAAA=&#10;"/>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56192" behindDoc="0" locked="0" layoutInCell="1" allowOverlap="1">
                <wp:simplePos x="0" y="0"/>
                <wp:positionH relativeFrom="column">
                  <wp:posOffset>1697990</wp:posOffset>
                </wp:positionH>
                <wp:positionV relativeFrom="paragraph">
                  <wp:posOffset>474345</wp:posOffset>
                </wp:positionV>
                <wp:extent cx="1028700" cy="342900"/>
                <wp:effectExtent l="15875" t="0" r="1270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70249" flipV="1">
                          <a:off x="0" y="0"/>
                          <a:ext cx="1028700" cy="3429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51B34" id="Line 12" o:spid="_x0000_s1026" style="position:absolute;rotation:-185957fd;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37.35pt" to="214.7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giNwIAAGAEAAAOAAAAZHJzL2Uyb0RvYy54bWysVE1vEzEQvSPxHyzf0/3otk1W3VQom3Ap&#10;UKmFu2N7sxZe27LdbCLEf2fGmwYKF4TIwRnbb958Pe/t3WHQZC99UNY0tLjIKZGGW6HMrqGfnzaz&#10;OSUhMiOYtkY29CgDvVu+fXM7ulqWtrdaSE+AxIR6dA3tY3R1lgXey4GFC+ukgcvO+oFF2PpdJjwb&#10;gX3QWZnn19lovXDechkCnLbTJV0m/q6TPH7quiAj0Q2F3GJafVq3uGbLW1bvPHO94qc02D9kMTBl&#10;IOiZqmWRkWev/qAaFPc22C5ecDtktusUl6kGqKbIf6vmsWdOplqgOcGd2xT+Hy3/uH/wRImGlhUl&#10;hg0wo3tlJClK7M3oQg2QlXnwWB0/mEd3b/nXQIxd9czsZMrx6ejAr0CP7JULboKDCNvxgxWAYc/R&#10;pkYdOj8Qb2EgxU1eVgtKOq3cF2TBSNAZckhjOp7HJA+RcDgs8nJ+k8M0OdxdVuUCbIzMaiRFb+dD&#10;fC/tQNBoqIaCEivb34c4QV8gCDd2o7SGc1ZrQ8aGLq7Kq+QQrFYCL/Eu+N12pT3ZMxRT+p3ivoIh&#10;c8tCP+H0Dm3EsdrbZyOS1Usm1ic7MqUnGyrQBoFQKSR6siYdfVvki/V8Pa9mVXm9nlV5287ebVbV&#10;7HpT3Fy1l+1q1RbfMemiqnslhDSY94umi+rvNHN6XZMaz6o+Nyh7zZ6aDsm+/KekkwJw6JN8tlYc&#10;Hzw2HcUAMk7g05PDd/LrPqF+fhiWPwAAAP//AwBQSwMEFAAGAAgAAAAhABS3BmbhAAAACgEAAA8A&#10;AABkcnMvZG93bnJldi54bWxMj01Lw0AQhu8F/8Mygrd24xKaNmZTVFREELEq4m2aXZPofsTstln/&#10;veNJjzPz8M7zVptkDTvoMfTeSThdZMC0a7zqXSvh+el6vgIWIjqFxjst4VsH2NRHswpL5Sf3qA/b&#10;2DIKcaFECV2MQ8l5aDptMSz8oB3d3v1oMdI4tlyNOFG4NVxk2ZJb7B196HDQl51uPrd7KyF9mIuH&#10;6eo+v7lN+CX6t/Xdy2uU8uQ4nZ8BizrFPxh+9UkdanLa+b1TgRkJYlnkhEoo8gIYAblY02JHpFgV&#10;wOuK/69Q/wAAAP//AwBQSwECLQAUAAYACAAAACEAtoM4kv4AAADhAQAAEwAAAAAAAAAAAAAAAAAA&#10;AAAAW0NvbnRlbnRfVHlwZXNdLnhtbFBLAQItABQABgAIAAAAIQA4/SH/1gAAAJQBAAALAAAAAAAA&#10;AAAAAAAAAC8BAABfcmVscy8ucmVsc1BLAQItABQABgAIAAAAIQDWingiNwIAAGAEAAAOAAAAAAAA&#10;AAAAAAAAAC4CAABkcnMvZTJvRG9jLnhtbFBLAQItABQABgAIAAAAIQAUtwZm4QAAAAoBAAAPAAAA&#10;AAAAAAAAAAAAAJEEAABkcnMvZG93bnJldi54bWxQSwUGAAAAAAQABADzAAAAnwUAAAAA&#10;">
                <v:stroke dashstyle="longDash"/>
              </v:line>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57216" behindDoc="0" locked="0" layoutInCell="1" allowOverlap="1">
                <wp:simplePos x="0" y="0"/>
                <wp:positionH relativeFrom="column">
                  <wp:posOffset>1741170</wp:posOffset>
                </wp:positionH>
                <wp:positionV relativeFrom="paragraph">
                  <wp:posOffset>940435</wp:posOffset>
                </wp:positionV>
                <wp:extent cx="414020" cy="342900"/>
                <wp:effectExtent l="20955" t="0" r="22225" b="0"/>
                <wp:wrapNone/>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46240">
                          <a:off x="0" y="0"/>
                          <a:ext cx="414020" cy="3429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1CE5D" id="Line 13" o:spid="_x0000_s1026" style="position:absolute;rotation:-268960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74.05pt" to="169.7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uKMAIAAFYEAAAOAAAAZHJzL2Uyb0RvYy54bWysVE2P2jAQvVfqf7B8h3wQKEQbVhWBXmh3&#10;pd3+AGM7iVXHtmxDQFX/e8cOS3fbS1WVgxl7xm/ezDzn7v7cS3Ti1gmtKpxNU4y4opoJ1Vb46/Nu&#10;ssTIeaIYkVrxCl+4w/fr9+/uBlPyXHdaMm4RgChXDqbCnfemTBJHO94TN9WGK3A22vbEw9a2CbNk&#10;APReJnmaLpJBW2asptw5OK1HJ15H/Kbh1D80jeMeyQoDNx9XG9dDWJP1HSlbS0wn6JUG+QcWPREK&#10;kt6gauIJOlrxB1QvqNVON35KdZ/ophGUxxqgmiz9rZqnjhgea4HmOHNrk/t/sPTL6dEiwSqczzBS&#10;pIcZ7YXiKJuF3gzGlRCyUY82VEfP6snsNf3mkNKbjqiWR47PFwP3snAjeXMlbJyBDIfhs2YQQ45e&#10;x0adG9sjq2Egk7xY5EUaT6Eh6Bync7lNh589onBYZEWawwwpuGZFvkrj9BJSBqjAzljnP3Hdo2BU&#10;WEIZEZSc9s4Har9CQrjSOyFlFIBUaKjwap7P4wWnpWDBGcKcbQ8badGJBAnFX6wTPK/DQs6auG6M&#10;k22wR3VZfVQspuk4Ydur7YmQow20pAqZoFAgerVG9XxfpavtcrssJkW+2E6KtK4nH3ebYrLYZR/m&#10;9azebOrsRyCdFWUnGOMq8H5Rclb8nVKub2rU4E3LtwYlb9FjJ4Hsy38kHeceRj2K5qDZ5dG+6AHE&#10;G4OvDy28jtd7sF9/DtY/AQAA//8DAFBLAwQUAAYACAAAACEAACV+meEAAAALAQAADwAAAGRycy9k&#10;b3ducmV2LnhtbEyPy07DMBBF90j8gzVI7Kidh2ibxqkQEoIFGwoLunOTaRKIx2nsNilfz3QFy9G5&#10;uvdMvp5sJ044+NaRhmimQCCVrmqp1vDx/nS3AOGDocp0jlDDGT2si+ur3GSVG+kNT5tQCy4hnxkN&#10;TQh9JqUvG7TGz1yPxGzvBmsCn0Mtq8GMXG47GSt1L61piRca0+Njg+X35mg1lEn98nrYntXn12GO&#10;dv/zvB3HROvbm+lhBSLgFP7CcNFndSjYaeeOVHnRaYjnacxRBukiAsGJJFmmIHaMVByBLHL5/4fi&#10;FwAA//8DAFBLAQItABQABgAIAAAAIQC2gziS/gAAAOEBAAATAAAAAAAAAAAAAAAAAAAAAABbQ29u&#10;dGVudF9UeXBlc10ueG1sUEsBAi0AFAAGAAgAAAAhADj9If/WAAAAlAEAAAsAAAAAAAAAAAAAAAAA&#10;LwEAAF9yZWxzLy5yZWxzUEsBAi0AFAAGAAgAAAAhAKWae4owAgAAVgQAAA4AAAAAAAAAAAAAAAAA&#10;LgIAAGRycy9lMm9Eb2MueG1sUEsBAi0AFAAGAAgAAAAhAAAlfpnhAAAACwEAAA8AAAAAAAAAAAAA&#10;AAAAigQAAGRycy9kb3ducmV2LnhtbFBLBQYAAAAABAAEAPMAAACYBQAAAAA=&#10;">
                <v:stroke dashstyle="longDash"/>
              </v:line>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267335</wp:posOffset>
                </wp:positionV>
                <wp:extent cx="0" cy="457200"/>
                <wp:effectExtent l="13335" t="12065" r="5715" b="6985"/>
                <wp:wrapNone/>
                <wp:docPr id="2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68BF1"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21.05pt" to="126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1EQIAACkEAAAOAAAAZHJzL2Uyb0RvYy54bWysU8uu2yAQ3VfqPyD2iR91chMrzlVlJ92k&#10;baR7+wEEcIyKAQGJE1X99w7koZt2U1X1Ag8wc+bMnGHxfOolOnLrhFYVzsYpRlxRzYTaV/jb63o0&#10;w8h5ohiRWvEKn7nDz8v37xaDKXmuOy0ZtwhAlCsHU+HOe1MmiaMd74kba8MVXLba9sTD1u4TZskA&#10;6L1M8jSdJoO2zFhNuXNw2lwu8TLity2n/mvbOu6RrDBw83G1cd2FNVkuSLm3xHSCXmmQf2DRE6Eg&#10;6R2qIZ6ggxV/QPWCWu1068dU94luW0F5rAGqydLfqnnpiOGxFmiOM/c2uf8HS78ctxYJVuE8x0iR&#10;HjTaCMVRVoTeDMaV4FKrrQ3V0ZN6MRtNvzukdN0RteeR4+vZQFwWIpKHkLBxBjLshs+agQ85eB0b&#10;dWptHyChBegU9Tjf9eAnj+jlkMJpMXkCqSM4KW9xxjr/ieseBaPCEjhHXHLcOB94kPLmEtIovRZS&#10;RrWlQkOF55N8EgOcloKFy+Dm7H5XS4uOJMxL/K55H9ysPigWwTpO2OpqeyLkxYbkUgU8qAToXK3L&#10;QPyYp/PVbDUrRkU+XY2KtGlGH9d1MZqus6dJ86Gp6yb7GahlRdkJxrgK7G7DmRV/J/71mVzG6j6e&#10;9zYkj+ixX0D29o+ko5RBvcsc7DQ7b+1NYpjH6Hx9O2Hg3+7BfvvCl78AAAD//wMAUEsDBBQABgAI&#10;AAAAIQCvzx+o3QAAAAoBAAAPAAAAZHJzL2Rvd25yZXYueG1sTI/BTsMwDIbvSLxDZCQu05a2jAmV&#10;phMCeuPCAHH1GtNWNE7XZFvh6THaAY62P/3+/mI9uV4daAydZwPpIgFFXHvbcWPg9aWa34AKEdli&#10;75kMfFGAdXl+VmBu/ZGf6bCJjZIQDjkaaGMccq1D3ZLDsPADsdw+/Ogwyjg22o54lHDX6yxJVtph&#10;x/KhxYHuW6o/N3tnIFRvtKu+Z/Useb9qPGW7h6dHNObyYrq7BRVpin8w/OqLOpTitPV7tkH1BrLr&#10;TLpEA8ssBSXAabEVMl2moMtC/69Q/gAAAP//AwBQSwECLQAUAAYACAAAACEAtoM4kv4AAADhAQAA&#10;EwAAAAAAAAAAAAAAAAAAAAAAW0NvbnRlbnRfVHlwZXNdLnhtbFBLAQItABQABgAIAAAAIQA4/SH/&#10;1gAAAJQBAAALAAAAAAAAAAAAAAAAAC8BAABfcmVscy8ucmVsc1BLAQItABQABgAIAAAAIQB/YtH1&#10;EQIAACkEAAAOAAAAAAAAAAAAAAAAAC4CAABkcnMvZTJvRG9jLnhtbFBLAQItABQABgAIAAAAIQCv&#10;zx+o3QAAAAoBAAAPAAAAAAAAAAAAAAAAAGsEAABkcnMvZG93bnJldi54bWxQSwUGAAAAAAQABADz&#10;AAAAdQUAAAAA&#10;"/>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981710</wp:posOffset>
                </wp:positionV>
                <wp:extent cx="0" cy="571500"/>
                <wp:effectExtent l="13335" t="12065" r="5715" b="6985"/>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4DFEA"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7.3pt" to="126pt,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HIHwIAAEMEAAAOAAAAZHJzL2Uyb0RvYy54bWysU8GO2jAQvVfqP1i+QxIKLESEVZVAL7RF&#10;2u0HGNtJrDq2ZRsCqvrvHTuA2PZSVc3BGdszb97MPK+ez51EJ26d0KrA2TjFiCuqmVBNgb+9bkcL&#10;jJwnihGpFS/whTv8vH7/btWbnE90qyXjFgGIcnlvCtx6b/IkcbTlHXFjbbiCy1rbjnjY2iZhlvSA&#10;3slkkqbzpNeWGaspdw5Oq+ESryN+XXPqv9a14x7JAgM3H1cb10NYk/WK5I0lphX0SoP8A4uOCAVJ&#10;71AV8QQdrfgDqhPUaqdrP6a6S3RdC8pjDVBNlv5WzUtLDI+1QHOcubfJ/T9Y+uW0t0iwAk8yjBTp&#10;YEY7oTjKZqE3vXE5uJRqb0N19KxezE7T7w4pXbZENTxyfL0YiMtCRPImJGycgQyH/rNm4EOOXsdG&#10;nWvbBUhoATrHeVzu8+Bnj+hwSOF09pTN0jiqhOS3OGOd/8R1h4JRYAmcIy457ZwPPEh+cwlplN4K&#10;KeO0pUJ9gZezySwGOC0FC5fBzdnmUEqLTiToJX6xKLh5dAvIFXHt4CebYA9SsvqoWEzTcsI2V9sT&#10;IQcbaEkVMkGNQPRqDVL5sUyXm8VmMR1NJ/PNaJpW1ejjtpyO5tvsaVZ9qMqyyn4G0tk0bwVjXAXe&#10;N9lm07+TxfUBDYK7C/feoOQteuwkkL39I+k45DDXQSEHzS57exs+KDU6X19VeAqPe7Af3/76FwAA&#10;AP//AwBQSwMEFAAGAAgAAAAhAIj2ASTcAAAACwEAAA8AAABkcnMvZG93bnJldi54bWxMT8tOwzAQ&#10;vCPxD9ZW4kadRkmLQpwKIXFDgrb0wM2Nt05Uex3Fbhv+nkUc4Lbz0OxMvZ68ExccYx9IwWKegUBq&#10;g+nJKvjYvdw/gIhJk9EuECr4wgjr5vam1pUJV9rgZZus4BCKlVbQpTRUUsa2Q6/jPAxIrB3D6HVi&#10;OFppRn3lcO9knmVL6XVP/KHTAz532J62Z6+gWK3K4u29tZvXdKJ9sO7THfdK3c2mp0cQCaf0Z4af&#10;+lwdGu50CGcyUTgFeZnzlsRCWSxBsOOXOfBRMCObWv7f0HwDAAD//wMAUEsBAi0AFAAGAAgAAAAh&#10;ALaDOJL+AAAA4QEAABMAAAAAAAAAAAAAAAAAAAAAAFtDb250ZW50X1R5cGVzXS54bWxQSwECLQAU&#10;AAYACAAAACEAOP0h/9YAAACUAQAACwAAAAAAAAAAAAAAAAAvAQAAX3JlbHMvLnJlbHNQSwECLQAU&#10;AAYACAAAACEAUPQxyB8CAABDBAAADgAAAAAAAAAAAAAAAAAuAgAAZHJzL2Uyb0RvYy54bWxQSwEC&#10;LQAUAAYACAAAACEAiPYBJNwAAAALAQAADwAAAAAAAAAAAAAAAAB5BAAAZHJzL2Rvd25yZXYueG1s&#10;UEsFBgAAAAAEAAQA8wAAAIIFAAAAAA==&#10;">
                <v:stroke dashstyle="longDash"/>
              </v:line>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60288" behindDoc="0" locked="0" layoutInCell="1" allowOverlap="1">
                <wp:simplePos x="0" y="0"/>
                <wp:positionH relativeFrom="column">
                  <wp:posOffset>3148330</wp:posOffset>
                </wp:positionH>
                <wp:positionV relativeFrom="paragraph">
                  <wp:posOffset>560070</wp:posOffset>
                </wp:positionV>
                <wp:extent cx="2286000" cy="800100"/>
                <wp:effectExtent l="18415" t="9525" r="19685" b="9525"/>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00100"/>
                        </a:xfrm>
                        <a:prstGeom prst="parallelogram">
                          <a:avLst>
                            <a:gd name="adj" fmla="val 7246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590AE" id="AutoShape 16" o:spid="_x0000_s1026" type="#_x0000_t7" style="position:absolute;margin-left:247.9pt;margin-top:44.1pt;width:180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HnPAIAAHMEAAAOAAAAZHJzL2Uyb0RvYy54bWysVNtu2zAMfR+wfxD0vtgxkjQ14hRFuwwD&#10;uq1Atw9gJDnWptskJU729aNkp0u7t2F5EESTPOI5JLO6OWpFDsIHaU1Dp5OSEmGY5dLsGvrt6+bd&#10;kpIQwXBQ1oiGnkSgN+u3b1a9q0VlO6u48ARBTKh719AuRlcXRWCd0BAm1gmDztZ6DRFNvyu4hx7R&#10;tSqqslwUvfXcectECPj1fnDSdcZvW8Hil7YNIhLVUKwt5tPnc5vOYr2CeufBdZKNZcA/VKFBGnz0&#10;GeoeIpC9l39Bacm8DbaNE2Z1YdtWMpE5IJtp+YrNUwdOZC4oTnDPMoX/B8s+Hx49kbyhFcpjQGOP&#10;bvfR5qfJdJEE6l2oMe7JPfpEMbgHy34EYuxdB2Ynbr23fSeAY1nTFF+8SEhGwFSy7T9ZjvCA8Fmr&#10;Y+t1AkQVyDG35PTcEnGMhOHHqlouyhJLY+hblqhR7lkB9Tnb+RA/CKtJujTUgQelhLLYVJ2fgcND&#10;iLk3fCQI/DslrVbY6QMoclXNFmfUMRjxz7iZslWSb6RS2fC77Z3yBFMbusm/zBqVuQxThvQNvZ5X&#10;81zFC1+4hEB6iWES7hWElhGXQ0mdqY9BUCet3xueRzeCVMMdk5UZxU96D33bWn5C7b0dJh83FS+d&#10;9b8o6XHqGxp+7sELStRHg/27ns5maU2yMZtfpaHwl57tpQcMQ6iGRkqG610cVmvvvNx1+NI0czc2&#10;jVQr43k4hqrGYnGyM/VxC9PqXNo56s9/xfo3AAAA//8DAFBLAwQUAAYACAAAACEA+yeUX90AAAAK&#10;AQAADwAAAGRycy9kb3ducmV2LnhtbEyPQU7DMBBF90jcwRokdtRp1EYmxKkqJA7QUqQup7GJA7Ed&#10;bKdJbs90BcuZ+XrzfrWbbc+uOsTOOwnrVQZMu8arzrUSTu9vTwJYTOgU9t5pCYuOsKvv7yoslZ/c&#10;QV+PqWUEcbFECSaloeQ8NkZbjCs/aEe3Tx8sJhpDy1XAieC253mWFdxi5+iDwUG/Gt18H0crITcf&#10;eFrGEAvhv6af8Vwshz1K+fgw71+AJT2nvzDc9EkdanK6+NGpyHoJm+ctqScJQuTAKCC2t8WF6OtN&#10;Dryu+P8K9S8AAAD//wMAUEsBAi0AFAAGAAgAAAAhALaDOJL+AAAA4QEAABMAAAAAAAAAAAAAAAAA&#10;AAAAAFtDb250ZW50X1R5cGVzXS54bWxQSwECLQAUAAYACAAAACEAOP0h/9YAAACUAQAACwAAAAAA&#10;AAAAAAAAAAAvAQAAX3JlbHMvLnJlbHNQSwECLQAUAAYACAAAACEALQ6B5zwCAABzBAAADgAAAAAA&#10;AAAAAAAAAAAuAgAAZHJzL2Uyb0RvYy54bWxQSwECLQAUAAYACAAAACEA+yeUX90AAAAKAQAADwAA&#10;AAAAAAAAAAAAAACWBAAAZHJzL2Rvd25yZXYueG1sUEsFBgAAAAAEAAQA8wAAAKAFAAAAAA==&#10;" adj="5478"/>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4112260</wp:posOffset>
                </wp:positionH>
                <wp:positionV relativeFrom="paragraph">
                  <wp:posOffset>781050</wp:posOffset>
                </wp:positionV>
                <wp:extent cx="342900" cy="342900"/>
                <wp:effectExtent l="10795" t="11430" r="8255" b="7620"/>
                <wp:wrapNone/>
                <wp:docPr id="1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FFFFFF"/>
                          </a:solidFill>
                          <a:miter lim="800000"/>
                          <a:headEnd/>
                          <a:tailEnd/>
                        </a:ln>
                      </wps:spPr>
                      <wps:txbx>
                        <w:txbxContent>
                          <w:p w:rsidR="00182087" w:rsidRDefault="00182087" w:rsidP="00182087">
                            <w:pPr>
                              <w:rPr>
                                <w:szCs w:val="28"/>
                                <w:lang w:val="en-US"/>
                              </w:rPr>
                            </w:pPr>
                            <w:r>
                              <w:rPr>
                                <w:szCs w:val="28"/>
                                <w:lang w:val="en-US"/>
                              </w:rPr>
                              <w: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7" style="position:absolute;left:0;text-align:left;margin-left:323.8pt;margin-top:61.5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TRJAIAAE8EAAAOAAAAZHJzL2Uyb0RvYy54bWysVNuO0zAQfUfiHyy/01xo2W3UdLXqUoS0&#10;wIqFD3AcJ7HwjbHbdPl6xk5buvCCEHmwPJ7x8cw5M1ndHLQiewFeWlPTYpZTIgy3rTR9Tb9+2b66&#10;psQHZlqmrBE1fRKe3qxfvliNrhKlHaxqBRAEMb4aXU2HEFyVZZ4PQjM/s04YdHYWNAtoQp+1wEZE&#10;1yor8/xNNlpoHVguvMfTu8lJ1wm/6wQPn7rOi0BUTTG3kFZIaxPXbL1iVQ/MDZIf02D/kIVm0uCj&#10;Z6g7FhjZgfwDSksO1tsuzLjVme06yUWqAasp8t+qeRyYE6kWJMe7M03+/8Hyj/sHILJF7ZaUGKZR&#10;o8/IGjO9EqS4igSNzlcY9+geIJbo3b3l3zwxdjNgmLgFsOMgWItpFTE+e3YhGh6vkmb8YFuEZ7tg&#10;E1eHDnQERBbIIUnydJZEHALhePh6Xi5zFI6j67iPL7DqdNmBD++E1SRuagqYewJn+3sfptBTSEre&#10;KtlupVLJgL7ZKCB7ht2xTV/KH2u8DFOGjDVdLspFQn7m838HoWXANldS1/Q6j9/UeJG1t6bFNFkV&#10;mFTTHqtT5khjZG5SIByaQxKqPGnS2PYJeQU7dTVOIW4GCz8oGbGja+q/7xgIStR7g9osi/k8jkAy&#10;5ourEg249DSXHmY4QtU0UDJtN2Eam50D2Q/4UpHYMPYW9exk4jpqPWV1TB+7Nql1nLA4Fpd2ivr1&#10;H1j/BAAA//8DAFBLAwQUAAYACAAAACEAlKOUTN4AAAALAQAADwAAAGRycy9kb3ducmV2LnhtbEyP&#10;zU7DMBCE70i8g7VI3KjdUiUoxKmgBHHhUArct86SRPgnit025elZTuW4M59mZ8rV5Kw40Bj74DXM&#10;ZwoEeROa3rcaPt6fb+5AxIS+QRs8aThRhFV1eVFi0YSjf6PDNrWCQ3wsUEOX0lBIGU1HDuMsDOTZ&#10;+wqjw8Tn2MpmxCOHOysXSmXSYe/5Q4cDrTsy39u907BBfNr8vBjzWJ9elzWtP2sKVuvrq+nhHkSi&#10;KZ1h+KvP1aHiTruw900UVkO2zDNG2Vjc8igmcjVnZcdKniuQVSn/b6h+AQAA//8DAFBLAQItABQA&#10;BgAIAAAAIQC2gziS/gAAAOEBAAATAAAAAAAAAAAAAAAAAAAAAABbQ29udGVudF9UeXBlc10ueG1s&#10;UEsBAi0AFAAGAAgAAAAhADj9If/WAAAAlAEAAAsAAAAAAAAAAAAAAAAALwEAAF9yZWxzLy5yZWxz&#10;UEsBAi0AFAAGAAgAAAAhAMBrRNEkAgAATwQAAA4AAAAAAAAAAAAAAAAALgIAAGRycy9lMm9Eb2Mu&#10;eG1sUEsBAi0AFAAGAAgAAAAhAJSjlEzeAAAACwEAAA8AAAAAAAAAAAAAAAAAfgQAAGRycy9kb3du&#10;cmV2LnhtbFBLBQYAAAAABAAEAPMAAACJBQAAAAA=&#10;" strokecolor="white">
                <v:textbox>
                  <w:txbxContent>
                    <w:p w:rsidR="00182087" w:rsidRDefault="00182087" w:rsidP="00182087">
                      <w:pPr>
                        <w:rPr>
                          <w:szCs w:val="28"/>
                          <w:lang w:val="en-US"/>
                        </w:rPr>
                      </w:pPr>
                      <w:r>
                        <w:rPr>
                          <w:szCs w:val="28"/>
                          <w:lang w:val="en-US"/>
                        </w:rPr>
                        <w:t>Pt</w:t>
                      </w:r>
                    </w:p>
                  </w:txbxContent>
                </v:textbox>
              </v:rect>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62336" behindDoc="0" locked="0" layoutInCell="1" allowOverlap="1">
                <wp:simplePos x="0" y="0"/>
                <wp:positionH relativeFrom="column">
                  <wp:posOffset>3731895</wp:posOffset>
                </wp:positionH>
                <wp:positionV relativeFrom="paragraph">
                  <wp:posOffset>541020</wp:posOffset>
                </wp:positionV>
                <wp:extent cx="414020" cy="342900"/>
                <wp:effectExtent l="20955" t="0" r="22225"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46240">
                          <a:off x="0" y="0"/>
                          <a:ext cx="41402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46CC4" id="Line 18" o:spid="_x0000_s1026" style="position:absolute;rotation:-268960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85pt,42.6pt" to="326.45pt,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5FIgIAADwEAAAOAAAAZHJzL2Uyb0RvYy54bWysU9uO2yAQfa/Uf0B+d3xZJ02sOKvKTvqS&#10;diPt9gMI4BgVAwISJ6r67x3Ipdnuy6qqH/DADIczc2bmj8deoAMzlitZRdkojRCTRFEud1X0/WUV&#10;TyNkHZYUCyVZFZ2YjR4XHz/MB12yXHVKUGYQgEhbDrqKOud0mSSWdKzHdqQ0k+Bslemxg63ZJdTg&#10;AdB7keRpOkkGZag2ijBr4bQ5O6NFwG9bRtxT21rmkKgi4ObCasK69WuymONyZ7DuOLnQwP/Aosdc&#10;wqM3qAY7jPaGv4HqOTHKqtaNiOoT1bacsJADZJOlf2Xz3GHNQi5QHKtvZbL/D5Z8O2wM4hS0A6Uk&#10;7kGjNZcMwRZqM2hbQkgtN8ZnR47yWa8V+WGRVHWH5Y4Fji8nDfcyfyN5dcVvrIYXtsNXRSEG750K&#10;hTq2pkdGgSBxXkzyIg2nUBB0DOqcbuqwo0MEDousSHPQkIDrochnaVAvwaWH8uy0se4LUz3yRhUJ&#10;SCOA4sPaOk/tT4gPl2rFhQgNICQaqmg2zsfhglWCU+/0YdbstrUw6IB9C4Uv5Ame+zCj9pIGsI5h&#10;urzYDnNxtuFxIT0epAN0Lta5R37O0tlyupwWcZFPlnGRNk38eVUX8WSVfRo3D01dN9kvTy0ryo5T&#10;yqRnd+3XrHhfP1wm59xpt469lSF5jR7qBWSv/0A6qOsFPbfGVtHTxlxVhxYNwZdx8jNwvwf7fugX&#10;vwEAAP//AwBQSwMEFAAGAAgAAAAhAAQRp+PeAAAACgEAAA8AAABkcnMvZG93bnJldi54bWxMj8tO&#10;wzAQRfdI/IM1SOyoQ1CaR+NUqBJSt5QuWLrx4KS1x5HttOHvMStYju7RvWfa7WINu6IPoyMBz6sM&#10;GFLv1EhawPHj7akCFqIkJY0jFPCNAbbd/V0rG+Vu9I7XQ9QslVBopIAhxqnhPPQDWhlWbkJK2Zfz&#10;VsZ0es2Vl7dUbg3Ps2zNrRwpLQxywt2A/eUwWwG7y7wvz6ZeRv+JutLltJ+nQojHh+V1AyziEv9g&#10;+NVP6tAlp5ObSQVmBBRVWSZUQFXkwBKwLvIa2CmRL3UOvGv5/xe6HwAAAP//AwBQSwECLQAUAAYA&#10;CAAAACEAtoM4kv4AAADhAQAAEwAAAAAAAAAAAAAAAAAAAAAAW0NvbnRlbnRfVHlwZXNdLnhtbFBL&#10;AQItABQABgAIAAAAIQA4/SH/1gAAAJQBAAALAAAAAAAAAAAAAAAAAC8BAABfcmVscy8ucmVsc1BL&#10;AQItABQABgAIAAAAIQCvzz5FIgIAADwEAAAOAAAAAAAAAAAAAAAAAC4CAABkcnMvZTJvRG9jLnht&#10;bFBLAQItABQABgAIAAAAIQAEEafj3gAAAAoBAAAPAAAAAAAAAAAAAAAAAHwEAABkcnMvZG93bnJl&#10;di54bWxQSwUGAAAAAAQABADzAAAAhwUAAAAA&#10;"/>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63360" behindDoc="0" locked="0" layoutInCell="1" allowOverlap="1">
                <wp:simplePos x="0" y="0"/>
                <wp:positionH relativeFrom="column">
                  <wp:posOffset>3131820</wp:posOffset>
                </wp:positionH>
                <wp:positionV relativeFrom="paragraph">
                  <wp:posOffset>995045</wp:posOffset>
                </wp:positionV>
                <wp:extent cx="1028700" cy="342900"/>
                <wp:effectExtent l="1905" t="34925" r="0" b="31750"/>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447751" flipV="1">
                          <a:off x="0" y="0"/>
                          <a:ext cx="1028700" cy="3429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3F5B5" id="Line 19" o:spid="_x0000_s1026" style="position:absolute;rotation:166297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pt,78.35pt" to="327.6pt,1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DGPNwIAAGIEAAAOAAAAZHJzL2Uyb0RvYy54bWysVMuO2yAU3VfqPyD2iR/jvKw4oypOuknb&#10;kWbaPQEco2JAQOJEVf+9F5xJm3ZTVc2CXODcc18HLx/PnUQnbp3QqsLZOMWIK6qZUIcKf37ZjuYY&#10;OU8UI1IrXuELd/hx9fbNsjclz3WrJeMWAYlyZW8q3HpvyiRxtOUdcWNtuILLRtuOeNjaQ8Is6YG9&#10;k0meptOk15YZqyl3Dk7r4RKvIn/TcOo/NY3jHskKQ24+rjau+7AmqyUpD5aYVtBrGuQfsuiIUBD0&#10;RlUTT9DRij+oOkGtdrrxY6q7RDeNoDzWANVk6W/VPLfE8FgLNMeZW5vc/6OlH09PFgkGs5thpEgH&#10;M9oJxVG2CL3pjSsBslZPNlRHz+rZ7DT96pDS65aoA485vlwM+GXBI7lzCRtnIMK+/6AZYMjR69io&#10;c2M7ZDUMJM+KYjabZBg1UpgvgSfEgt6gcxzU5TYofvaIwmGW5vNZCvOkcPdQ5AuwQ2xSBtrgbazz&#10;77nuUDAqLKGkyEpOO+cH6CskwJXeCinhnJRSob7Ci0k+iQ5OS8HCZbhz9rBfS4tOJMgp/q5x72CB&#10;uSauHXDyEOyAI6XVR8Wi1XLCNlfbEyEHGyqQKgChUkj0ag1K+rZIF5v5Zl6Miny6GRVpXY/ebdfF&#10;aLrNZpP6oV6v6+x7SDorylYwxlXI+1XVWfF3qrm+r0GPN13fGpTcs8emQ7Kv/zHpqIEw9kFAe80u&#10;TzY0PcgBhBzB10cXXsqv+4j6+WlY/QAAAP//AwBQSwMEFAAGAAgAAAAhAO2CQ2bgAAAACwEAAA8A&#10;AABkcnMvZG93bnJldi54bWxMj8FOwzAMhu9IvENkJG4sXaEdlKYT2oTEYRpiqzhnrWkrEqck2Vbe&#10;HnOCo/1/+v25XE7WiBP6MDhSMJ8lIJAa1w7UKaj3zzf3IELU1GrjCBV8Y4BldXlR6qJ1Z3rD0y52&#10;gksoFFpBH+NYSBmaHq0OMzcicfbhvNWRR9/J1uszl1sj0yTJpdUD8YVej7jqsfncHa0C815v6mxr&#10;cv+1H1/Wcb3avNpBqeur6ekRRMQp/sHwq8/qULHTwR2pDcIouHu4TRnlIMsXIJjIs4w3BwXpPFmA&#10;rEr5/4fqBwAA//8DAFBLAQItABQABgAIAAAAIQC2gziS/gAAAOEBAAATAAAAAAAAAAAAAAAAAAAA&#10;AABbQ29udGVudF9UeXBlc10ueG1sUEsBAi0AFAAGAAgAAAAhADj9If/WAAAAlAEAAAsAAAAAAAAA&#10;AAAAAAAALwEAAF9yZWxzLy5yZWxzUEsBAi0AFAAGAAgAAAAhAFDcMY83AgAAYgQAAA4AAAAAAAAA&#10;AAAAAAAALgIAAGRycy9lMm9Eb2MueG1sUEsBAi0AFAAGAAgAAAAhAO2CQ2bgAAAACwEAAA8AAAAA&#10;AAAAAAAAAAAAkQQAAGRycy9kb3ducmV2LnhtbFBLBQYAAAAABAAEAPMAAACeBQAAAAA=&#10;">
                <v:stroke dashstyle="longDash"/>
              </v:line>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64384" behindDoc="0" locked="0" layoutInCell="1" allowOverlap="1">
                <wp:simplePos x="0" y="0"/>
                <wp:positionH relativeFrom="column">
                  <wp:posOffset>4389120</wp:posOffset>
                </wp:positionH>
                <wp:positionV relativeFrom="paragraph">
                  <wp:posOffset>542925</wp:posOffset>
                </wp:positionV>
                <wp:extent cx="1028700" cy="342900"/>
                <wp:effectExtent l="20955" t="0" r="17145" b="0"/>
                <wp:wrapNone/>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70249" flipV="1">
                          <a:off x="0" y="0"/>
                          <a:ext cx="1028700" cy="3429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DF1D1" id="Line 20" o:spid="_x0000_s1026" style="position:absolute;rotation:-185957fd;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42.75pt" to="426.6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3nHNQIAAGAEAAAOAAAAZHJzL2Uyb0RvYy54bWysVMuO2yAU3VfqPyD2GT/GeVlxRlWcdJO2&#10;kWbaPQEco2JAwMSJqv57LzhJm3ZTVfUCX8zh3Ne5XjydOomO3DqhVYWzhxQjrqhmQh0q/PllM5ph&#10;5DxRjEiteIXP3OGn5ds3i96UPNetloxbBCTKlb2pcOu9KZPE0ZZ3xD1owxUcNtp2xMPWHhJmSQ/s&#10;nUzyNJ0kvbbMWE25c/C1Hg7xMvI3Daf+U9M47pGsMMTm42rjug9rslyQ8mCJaQW9hEH+IYqOCAVO&#10;b1Q18QS9WvEHVSeo1U43/oHqLtFNIyiPOUA2WfpbNs8tMTzmAsVx5lYm9/9o6cfjziLBoHcTjBTp&#10;oEdboTjKY21640qArNTOhuzoST2braZfHVJ61RJ14DHGl7OBe1moZnJ3JWycAQ/7/oNmgCGvXsdC&#10;nRrbIauhIdk0zYs5Ro0U5ktgCZ6gMugU23S+tYmfPKLwMUvz2TSFblI4eyzyOdjBMykDabhtrPPv&#10;ue5QMCosIaHISo5b5wfoFRLgSm+ElFEKUqG+wvNxPo4XnJaChcMAc/awX0mLjiSIKT4Xv3ewwFwT&#10;1w44eQj2oDOrXxWLblpO2PpieyLkYEMGUgVPkCkEerEGHX2bp/P1bD0rRkU+WY+KtK5H7zarYjTZ&#10;ZNNx/VivVnX2PQSdFWUrGOMqxH3VdFb8nWYu0zWo8abqW4GSe/ZYdAj2+o5BRwWEpochdOVes/PO&#10;hqKHHcg4gi8jF+bk131E/fwxLH8AAAD//wMAUEsDBBQABgAIAAAAIQDE+k9q4gAAAAoBAAAPAAAA&#10;ZHJzL2Rvd25yZXYueG1sTI9NS8NAEIbvBf/DMoK3dtPUlCRmU1RURBCxKuJtmx2T6H7E7LZZ/73j&#10;SY8z8/DO81abaDQ74Oh7ZwUsFwkwtI1TvW0FPD9dz3NgPkirpHYWBXyjh019NKtkqdxkH/GwDS2j&#10;EOtLKaALYSg5902HRvqFG9DS7d2NRgYax5arUU4UbjRPk2TNjewtfejkgJcdNp/bvREQP/TFw3R1&#10;f3pzG+VX2r8Vdy+vQYiT43h+BixgDH8w/OqTOtTktHN7qzzTAtbFMiVUQJ5lwAjIsxUtdkSuigx4&#10;XfH/FeofAAAA//8DAFBLAQItABQABgAIAAAAIQC2gziS/gAAAOEBAAATAAAAAAAAAAAAAAAAAAAA&#10;AABbQ29udGVudF9UeXBlc10ueG1sUEsBAi0AFAAGAAgAAAAhADj9If/WAAAAlAEAAAsAAAAAAAAA&#10;AAAAAAAALwEAAF9yZWxzLy5yZWxzUEsBAi0AFAAGAAgAAAAhALq7ecc1AgAAYAQAAA4AAAAAAAAA&#10;AAAAAAAALgIAAGRycy9lMm9Eb2MueG1sUEsBAi0AFAAGAAgAAAAhAMT6T2riAAAACgEAAA8AAAAA&#10;AAAAAAAAAAAAjwQAAGRycy9kb3ducmV2LnhtbFBLBQYAAAAABAAEAPMAAACeBQAAAAA=&#10;">
                <v:stroke dashstyle="longDash"/>
              </v:line>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65408" behindDoc="0" locked="0" layoutInCell="1" allowOverlap="1">
                <wp:simplePos x="0" y="0"/>
                <wp:positionH relativeFrom="column">
                  <wp:posOffset>4432300</wp:posOffset>
                </wp:positionH>
                <wp:positionV relativeFrom="paragraph">
                  <wp:posOffset>1017905</wp:posOffset>
                </wp:positionV>
                <wp:extent cx="414020" cy="342900"/>
                <wp:effectExtent l="16510" t="0" r="17145" b="0"/>
                <wp:wrapNone/>
                <wp:docPr id="1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46240">
                          <a:off x="0" y="0"/>
                          <a:ext cx="41402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63804" id="Line 21" o:spid="_x0000_s1026" style="position:absolute;rotation:-268960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pt,80.15pt" to="381.6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UNaIwIAADwEAAAOAAAAZHJzL2Uyb0RvYy54bWysU8uu2jAU3FfqP1jehzxuoBARrioC3dAW&#10;6d5+gLEdYtWxLdsQUNV/77F5tLSbqioL48d4MufMeP586iU6cuuEVjXORxlGXFHNhNrX+MvrOpli&#10;5DxRjEiteI3P3OHnxds388FUvNCdloxbBCTKVYOpcee9qdLU0Y73xI204QoOW2174mFp9ymzZAD2&#10;XqZFlk3SQVtmrKbcOdhtLod4EfnbllP/uW0d90jWGLT5ONo47sKYLuak2ltiOkGvMsg/qOiJUPDR&#10;O1VDPEEHK/6g6gW12unWj6juU922gvJYA1STZ79V89IRw2Mt0Bxn7m1y/4+WfjpuLRIMvBtjpEgP&#10;Hm2E4qjIQ28G4yqALNXWhuroSb2YjaZfHVJ62RG151Hj69nAvXgjfbgSFs7AF3bDR80AQw5ex0ad&#10;Wtsjq8GQpCgnRZnFXWgIOkV3znd3+MkjCptlXmYFeEjh6KksZll0LyVVoArqjHX+A9c9CpMaSygj&#10;kpLjxnkoBqA3SIArvRZSxgBIhYYaz8bFOF5wWgoWDgPM2f1uKS06khCh+AudAbIHmNUHxSJZxwlb&#10;XeeeCHmZA16qwAflgJzr7JKRb7NstpqupmVSFpNVUmZNk7xfL8tkss7fjZunZrls8u9BWl5WnWCM&#10;q6Dulte8/Ls8XF/OJWn3xN7bkD6yxxJB7O0/io7uBkMv0dhpdt7a0I1gNEQ0gq/PKbyBX9cR9fPR&#10;L34AAAD//wMAUEsDBBQABgAIAAAAIQCNFgRt3wAAAAsBAAAPAAAAZHJzL2Rvd25yZXYueG1sTI8x&#10;T8MwFIR3JP6D9ZDYqNMEkjTEqVAlpK60DIxu/HBC7Wcrdtrw7zETjKc73X3Xbhdr2AWnMDoSsF5l&#10;wJB6p0bSAt6Prw81sBAlKWkcoYBvDLDtbm9a2Sh3pTe8HKJmqYRCIwUMMfqG89APaGVYOY+UvE83&#10;WRmTnDRXk7ymcmt4nmUlt3KktDBIj7sB+/NhtgJ253lffZnNMk4fqGtd+f3sn4S4v1tenoFFXOJf&#10;GH7xEzp0ienkZlKBGQHlpk5fYjLKrACWElVZ5MBOAvL1YwG8a/n/D90PAAAA//8DAFBLAQItABQA&#10;BgAIAAAAIQC2gziS/gAAAOEBAAATAAAAAAAAAAAAAAAAAAAAAABbQ29udGVudF9UeXBlc10ueG1s&#10;UEsBAi0AFAAGAAgAAAAhADj9If/WAAAAlAEAAAsAAAAAAAAAAAAAAAAALwEAAF9yZWxzLy5yZWxz&#10;UEsBAi0AFAAGAAgAAAAhAFBFQ1ojAgAAPAQAAA4AAAAAAAAAAAAAAAAALgIAAGRycy9lMm9Eb2Mu&#10;eG1sUEsBAi0AFAAGAAgAAAAhAI0WBG3fAAAACwEAAA8AAAAAAAAAAAAAAAAAfQQAAGRycy9kb3du&#10;cmV2LnhtbFBLBQYAAAAABAAEAPMAAACJBQAAAAA=&#10;"/>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66432" behindDoc="0" locked="0" layoutInCell="1" allowOverlap="1">
                <wp:simplePos x="0" y="0"/>
                <wp:positionH relativeFrom="column">
                  <wp:posOffset>4287520</wp:posOffset>
                </wp:positionH>
                <wp:positionV relativeFrom="paragraph">
                  <wp:posOffset>320675</wp:posOffset>
                </wp:positionV>
                <wp:extent cx="0" cy="457200"/>
                <wp:effectExtent l="5080" t="8255" r="13970" b="10795"/>
                <wp:wrapNone/>
                <wp:docPr id="1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79949" id="Line 2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6pt,25.25pt" to="337.6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uXpEQIAACk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Qra5RGS&#10;uAONdlwylGW+N722BbhUcm98deQiX/ROke8WSVW1WB5Z4Ph61RCX+oj4IcRvrIYMh/6zouCDT06F&#10;Rl0a03lIaAG6BD2udz3YxSEyHBI4zWdPIHUAx8UtThvrPjHVIW+UkQDOARefd9Z5Hri4ufg0Um25&#10;EEFtIVFfRstZNgsBVglO/aV3s+Z4qIRBZ+znJXxj3gc3o06SBrCWYboZbYe5GGxILqTHg0qAzmgN&#10;A/FjmSw3i80in+TZfDPJk7qefNxW+WS+TZ9m9Ye6qur0p6eW5kXLKWXSs7sNZ5r/nfjjMxnG6j6e&#10;9zbEj+ihX0D29g+kg5RevWEODope9+YmMcxjcB7fjh/4t3uw377w9S8AAAD//wMAUEsDBBQABgAI&#10;AAAAIQDg3Mbw3QAAAAoBAAAPAAAAZHJzL2Rvd25yZXYueG1sTI/BTsMwDIbvSLxDZCQu05YQ1A2V&#10;phMCeuPCAHH1GtNWNE7XZFvh6QnaAY62P/3+/mI9uV4caAydZwNXCwWCuPa248bA60s1vwERIrLF&#10;3jMZ+KIA6/L8rMDc+iM/02ETG5FCOORooI1xyKUMdUsOw8IPxOn24UeHMY1jI+2IxxTueqmVWkqH&#10;HacPLQ5031L9udk7A6F6o131Patn6v268aR3D0+PaMzlxXR3CyLSFP9g+NVP6lAmp63fsw2iN7Bc&#10;ZTqhBjKVgUjAabFNpNYZyLKQ/yuUPwAAAP//AwBQSwECLQAUAAYACAAAACEAtoM4kv4AAADhAQAA&#10;EwAAAAAAAAAAAAAAAAAAAAAAW0NvbnRlbnRfVHlwZXNdLnhtbFBLAQItABQABgAIAAAAIQA4/SH/&#10;1gAAAJQBAAALAAAAAAAAAAAAAAAAAC8BAABfcmVscy8ucmVsc1BLAQItABQABgAIAAAAIQBH9uXp&#10;EQIAACkEAAAOAAAAAAAAAAAAAAAAAC4CAABkcnMvZTJvRG9jLnhtbFBLAQItABQABgAIAAAAIQDg&#10;3Mbw3QAAAAoBAAAPAAAAAAAAAAAAAAAAAGsEAABkcnMvZG93bnJldi54bWxQSwUGAAAAAAQABADz&#10;AAAAdQUAAAAA&#10;"/>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67456" behindDoc="0" locked="0" layoutInCell="1" allowOverlap="1">
                <wp:simplePos x="0" y="0"/>
                <wp:positionH relativeFrom="column">
                  <wp:posOffset>4287520</wp:posOffset>
                </wp:positionH>
                <wp:positionV relativeFrom="paragraph">
                  <wp:posOffset>1048385</wp:posOffset>
                </wp:positionV>
                <wp:extent cx="0" cy="571500"/>
                <wp:effectExtent l="5080" t="12065" r="13970" b="6985"/>
                <wp:wrapNone/>
                <wp:docPr id="1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038AD" id="Line 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6pt,82.55pt" to="337.6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P9HwIAAEMEAAAOAAAAZHJzL2Uyb0RvYy54bWysU8GO2jAQvVfqP1i5QxIILESEVZVAL7SL&#10;tNsPMLaTWHVsyzYEVPXfO3YAse2lqpqDM7Zn3ryZN149nzuBTsxYrmQRpeMkQkwSRblsiujb23a0&#10;iJB1WFIslGRFdGE2el5//LDqdc4mqlWCMoMARNq810XUOqfzOLakZR22Y6WZhMtamQ472Jompgb3&#10;gN6JeJIk87hXhmqjCLMWTqvhMloH/LpmxL3UtWUOiSICbi6sJqwHv8brFc4bg3XLyZUG/gcWHeYS&#10;kt6hKuwwOhr+B1THiVFW1W5MVBeruuaEhRqgmjT5rZrXFmsWaoHmWH1vk/1/sOTraW8Qp6DdNEIS&#10;d6DRjkuGJlPfm17bHFxKuTe+OnKWr3qnyHeLpCpbLBsWOL5dNMSlPiJ+F+I3VkOGQ/9FUfDBR6dC&#10;o8616TwktACdgx6Xux7s7BAZDgmczp7SWRKkinF+i9PGus9MdcgbRSSAc8DFp511ngfOby4+jVRb&#10;LkRQW0jUF9FyNpmFAKsEp/7Su1nTHEph0An7eQlfKApuHt08coVtO/iJxtvDKBl1lDSkaRmmm6vt&#10;MBeDDbSE9JmgRiB6tYZR+bFMlpvFZpGNssl8M8qSqhp92pbZaL5Nn2bVtCrLKv3pSadZ3nJKmfS8&#10;b2ObZn83FtcHNAzcfXDvDYrfo4dOAtnbP5AOIntdhwk5KHrZm5v4MKnB+fqq/FN43IP9+PbXvwAA&#10;AP//AwBQSwMEFAAGAAgAAAAhAGW17V3dAAAACwEAAA8AAABkcnMvZG93bnJldi54bWxMj8FOwzAQ&#10;RO9I/IO1SNyo06hJUIhTISRuSNBCD9zceOtEtddR7Lbh71nEAY478zQ706xn78QZpzgEUrBcZCCQ&#10;umAGsgo+3p/v7kHEpMloFwgVfGGEdXt91ejahAtt8LxNVnAIxVor6FMaaylj16PXcRFGJPYOYfI6&#10;8TlZaSZ94XDvZJ5lpfR6IP7Q6xGfeuyO25NXsKqqYvX61tnNSzrSLlj36Q47pW5v5scHEAnn9AfD&#10;T32uDi132ocTmSicgrIqckbZKIslCCZ+lb2CvGBFto38v6H9BgAA//8DAFBLAQItABQABgAIAAAA&#10;IQC2gziS/gAAAOEBAAATAAAAAAAAAAAAAAAAAAAAAABbQ29udGVudF9UeXBlc10ueG1sUEsBAi0A&#10;FAAGAAgAAAAhADj9If/WAAAAlAEAAAsAAAAAAAAAAAAAAAAALwEAAF9yZWxzLy5yZWxzUEsBAi0A&#10;FAAGAAgAAAAhAFfso/0fAgAAQwQAAA4AAAAAAAAAAAAAAAAALgIAAGRycy9lMm9Eb2MueG1sUEsB&#10;Ai0AFAAGAAgAAAAhAGW17V3dAAAACwEAAA8AAAAAAAAAAAAAAAAAeQQAAGRycy9kb3ducmV2Lnht&#10;bFBLBQYAAAAABAAEAPMAAACDBQAAAAA=&#10;">
                <v:stroke dashstyle="longDash"/>
              </v:line>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68480" behindDoc="1" locked="0" layoutInCell="1" allowOverlap="1">
                <wp:simplePos x="0" y="0"/>
                <wp:positionH relativeFrom="column">
                  <wp:posOffset>1421130</wp:posOffset>
                </wp:positionH>
                <wp:positionV relativeFrom="paragraph">
                  <wp:posOffset>19685</wp:posOffset>
                </wp:positionV>
                <wp:extent cx="457200" cy="342900"/>
                <wp:effectExtent l="5715" t="12065" r="13335" b="6985"/>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82087" w:rsidRDefault="00182087" w:rsidP="00182087">
                            <w:pPr>
                              <w:rPr>
                                <w:szCs w:val="28"/>
                                <w:lang w:val="en-US"/>
                              </w:rPr>
                            </w:pPr>
                            <w:r>
                              <w:rPr>
                                <w:szCs w:val="28"/>
                                <w:lang w:val="en-US"/>
                              </w:rPr>
                              <w:t>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8" style="position:absolute;left:0;text-align:left;margin-left:111.9pt;margin-top:1.55pt;width:36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97bJAIAAE8EAAAOAAAAZHJzL2Uyb0RvYy54bWysVNuO0zAQfUfiHyy/0/QKbdR0tepShLTA&#10;ioUPcBwnsXA8Zuw2Xb5+x06324UXhMiDNeMZH8+c48n66tgZdlDoNdiCT0ZjzpSVUGnbFPz7t92b&#10;JWc+CFsJA1YV/EF5frV5/Wrdu1xNoQVTKWQEYn3eu4K3Ibg8y7xsVSf8CJyyFKwBOxHIxSarUPSE&#10;3plsOh6/zXrAyiFI5T3t3gxBvkn4da1k+FLXXgVmCk61hbRiWsu4Zpu1yBsUrtXyVIb4hyo6oS1d&#10;eoa6EUGwPeo/oDotETzUYSShy6CutVSpB+pmMv6tm/tWOJV6IXK8O9Pk/x+s/Hy4Q6Yr0m7KmRUd&#10;afSVWBO2MYrNlpGg3vmc8u7dHcYWvbsF+cMzC9uW0tQ1IvStEhWVNYn52YsD0fF0lJX9J6gIXuwD&#10;JK6ONXYRkFhgxyTJw1kSdQxM0uZ88Y5k5kxSaDafrsiON4j86bBDHz4o6Fg0Co5UewIXh1sfhtSn&#10;lFQ8GF3ttDHJwabcGmQHQa9jl74Tur9MM5b1BV8tpouE/CLm/w6i04GeudFdwZfj+MV7RB5Ze2+r&#10;ZAehzWBTd8aeaIzMDQqEY3lMQs3i2chqCdUD8YowvGqaQjJawF+c9fSiC+5/7gUqzsxHS9qsJvN5&#10;HIHkJF45w8tIeRkRVhJUwQNng7kNw9jsHeqmpZsmiQ0L16RnrRPXz1WdyqdXm9Q6TVgci0s/ZT3/&#10;BzaPAAAA//8DAFBLAwQUAAYACAAAACEA0YSTsd0AAAAIAQAADwAAAGRycy9kb3ducmV2LnhtbEyP&#10;zU7DMBCE70i8g7VI3KiTlPIT4lRQgrhwKAXuW3tJIux1FLttytNjTnAczWjmm2o5OSv2NIbes4J8&#10;loEg1t703Cp4f3u6uAERIrJB65kUHCnAsj49qbA0/sCvtN/EVqQSDiUq6GIcSimD7shhmPmBOHmf&#10;fnQYkxxbaUY8pHJnZZFlV9Jhz2mhw4FWHemvzc4pWCM+rr+ftX5oji+XDa0+GvJWqfOz6f4ORKQp&#10;/oXhFz+hQ52Ytn7HJgiroCjmCT0qmOcgkl/cLpLeKlhc5yDrSv4/UP8AAAD//wMAUEsBAi0AFAAG&#10;AAgAAAAhALaDOJL+AAAA4QEAABMAAAAAAAAAAAAAAAAAAAAAAFtDb250ZW50X1R5cGVzXS54bWxQ&#10;SwECLQAUAAYACAAAACEAOP0h/9YAAACUAQAACwAAAAAAAAAAAAAAAAAvAQAAX3JlbHMvLnJlbHNQ&#10;SwECLQAUAAYACAAAACEAPZPe2yQCAABPBAAADgAAAAAAAAAAAAAAAAAuAgAAZHJzL2Uyb0RvYy54&#10;bWxQSwECLQAUAAYACAAAACEA0YSTsd0AAAAIAQAADwAAAAAAAAAAAAAAAAB+BAAAZHJzL2Rvd25y&#10;ZXYueG1sUEsFBgAAAAAEAAQA8wAAAIgFAAAAAA==&#10;" strokecolor="white">
                <v:textbox>
                  <w:txbxContent>
                    <w:p w:rsidR="00182087" w:rsidRDefault="00182087" w:rsidP="00182087">
                      <w:pPr>
                        <w:rPr>
                          <w:szCs w:val="28"/>
                          <w:lang w:val="en-US"/>
                        </w:rPr>
                      </w:pPr>
                      <w:r>
                        <w:rPr>
                          <w:szCs w:val="28"/>
                          <w:lang w:val="en-US"/>
                        </w:rPr>
                        <w:t>Cl</w:t>
                      </w:r>
                    </w:p>
                  </w:txbxContent>
                </v:textbox>
              </v:rect>
            </w:pict>
          </mc:Fallback>
        </mc:AlternateContent>
      </w:r>
    </w:p>
    <w:p w:rsidR="00182087" w:rsidRPr="00182087" w:rsidRDefault="00854BAC" w:rsidP="00182087">
      <w:pPr>
        <w:ind w:firstLine="567"/>
        <w:jc w:val="both"/>
        <w:rPr>
          <w:rFonts w:ascii="Times New Roman" w:hAnsi="Times New Roman" w:cs="Times New Roman"/>
          <w:sz w:val="28"/>
          <w:szCs w:val="28"/>
          <w:lang w:val="kk-KZ"/>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69504" behindDoc="1" locked="0" layoutInCell="1" allowOverlap="1">
                <wp:simplePos x="0" y="0"/>
                <wp:positionH relativeFrom="column">
                  <wp:posOffset>2652395</wp:posOffset>
                </wp:positionH>
                <wp:positionV relativeFrom="paragraph">
                  <wp:posOffset>66040</wp:posOffset>
                </wp:positionV>
                <wp:extent cx="571500" cy="342900"/>
                <wp:effectExtent l="8255" t="10795" r="10795" b="8255"/>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FFFFFF"/>
                          </a:solidFill>
                          <a:miter lim="800000"/>
                          <a:headEnd/>
                          <a:tailEnd/>
                        </a:ln>
                      </wps:spPr>
                      <wps:txbx>
                        <w:txbxContent>
                          <w:p w:rsidR="00182087" w:rsidRDefault="00182087" w:rsidP="00182087">
                            <w:pPr>
                              <w:rPr>
                                <w:szCs w:val="28"/>
                                <w:vertAlign w:val="subscript"/>
                                <w:lang w:val="en-US"/>
                              </w:rPr>
                            </w:pPr>
                            <w:r>
                              <w:rPr>
                                <w:szCs w:val="28"/>
                                <w:lang w:val="en-US"/>
                              </w:rPr>
                              <w:t>NH</w:t>
                            </w:r>
                            <w:r>
                              <w:rPr>
                                <w:szCs w:val="28"/>
                                <w:vertAlign w:val="subscript"/>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9" style="position:absolute;left:0;text-align:left;margin-left:208.85pt;margin-top:5.2pt;width:45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VbdJgIAAE8EAAAOAAAAZHJzL2Uyb0RvYy54bWysVNuO0zAQfUfiHyy/0yTdlm6jpqtVlyKk&#10;BVYsfIDjOImFb4zdpuXrGTvdbhdeECIP1oxnfDxzjierm4NWZC/AS2sqWkxySoThtpGmq+i3r9s3&#10;15T4wEzDlDWiokfh6c369avV4Eoxtb1VjQCCIMaXg6toH4Irs8zzXmjmJ9YJg8HWgmYBXeiyBtiA&#10;6Fpl0zx/mw0WGgeWC+9x924M0nXCb1vBw+e29SIQVVGsLaQV0lrHNVuvWNkBc73kpzLYP1ShmTR4&#10;6RnqjgVGdiD/gNKSg/W2DRNudWbbVnKResBuivy3bh575kTqBcnx7kyT/3+w/NP+AYhsULuCEsM0&#10;avQFWWOmU4JcLSJBg/Ml5j26B4gtendv+XdPjN30mCZuAezQC9ZgWUXMz14ciI7Ho6QePtoG4dku&#10;2MTVoQUdAZEFckiSHM+SiEMgHDfni2Keo3AcQ1ez6RLteAMrnw478OG9sJpEo6KAtSdwtr/3YUx9&#10;SknFWyWbrVQqOdDVGwVkz/B1bNN3QveXacqQoaLL+XSekF/E/N9BaBnwmSupK3qdxy/ew8rI2jvT&#10;JDswqUYbu1PmRGNkblQgHOpDEmoWz0ZWa9sckVew46vGKUSjt/CTkgFfdEX9jx0DQYn6YFCbZTGb&#10;xRFIzmy+mKIDl5H6MsIMR6iKBkpGcxPGsdk5kF2PNxWJDWNvUc9WJq6fqzqVj682qXWasDgWl37K&#10;ev4PrH8BAAD//wMAUEsDBBQABgAIAAAAIQCqDAb+3QAAAAkBAAAPAAAAZHJzL2Rvd25yZXYueG1s&#10;TI/LTsMwEEX3SPyDNUjsqF1kWhTiVFCC2LAopd1P7SGJ8COK3Tbl63FXZTlzj+6cKRejs+xAQ+yC&#10;VzCdCGDkdTCdbxRsvt7uHoHFhN6gDZ4UnCjCorq+KrEw4eg/6bBODcslPhaooE2pLziPuiWHcRJ6&#10;8jn7DoPDlMeh4WbAYy53lt8LMeMOO58vtNjTsiX9s947BSvE19Xvu9Yv9elD1rTc1hSsUrc34/MT&#10;sERjusBw1s/qUGWnXdh7E5lVIKfzeUZzICSwDDyI82KnYCYl8Krk/z+o/gAAAP//AwBQSwECLQAU&#10;AAYACAAAACEAtoM4kv4AAADhAQAAEwAAAAAAAAAAAAAAAAAAAAAAW0NvbnRlbnRfVHlwZXNdLnht&#10;bFBLAQItABQABgAIAAAAIQA4/SH/1gAAAJQBAAALAAAAAAAAAAAAAAAAAC8BAABfcmVscy8ucmVs&#10;c1BLAQItABQABgAIAAAAIQAkMVbdJgIAAE8EAAAOAAAAAAAAAAAAAAAAAC4CAABkcnMvZTJvRG9j&#10;LnhtbFBLAQItABQABgAIAAAAIQCqDAb+3QAAAAkBAAAPAAAAAAAAAAAAAAAAAIAEAABkcnMvZG93&#10;bnJldi54bWxQSwUGAAAAAAQABADzAAAAigUAAAAA&#10;" strokecolor="white">
                <v:textbox>
                  <w:txbxContent>
                    <w:p w:rsidR="00182087" w:rsidRDefault="00182087" w:rsidP="00182087">
                      <w:pPr>
                        <w:rPr>
                          <w:szCs w:val="28"/>
                          <w:vertAlign w:val="subscript"/>
                          <w:lang w:val="en-US"/>
                        </w:rPr>
                      </w:pPr>
                      <w:r>
                        <w:rPr>
                          <w:szCs w:val="28"/>
                          <w:lang w:val="en-US"/>
                        </w:rPr>
                        <w:t>NH</w:t>
                      </w:r>
                      <w:r>
                        <w:rPr>
                          <w:szCs w:val="28"/>
                          <w:vertAlign w:val="subscript"/>
                          <w:lang w:val="en-US"/>
                        </w:rPr>
                        <w:t>3</w:t>
                      </w:r>
                    </w:p>
                  </w:txbxContent>
                </v:textbox>
              </v:rect>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70528" behindDoc="1" locked="0" layoutInCell="1" allowOverlap="1">
                <wp:simplePos x="0" y="0"/>
                <wp:positionH relativeFrom="column">
                  <wp:posOffset>751840</wp:posOffset>
                </wp:positionH>
                <wp:positionV relativeFrom="paragraph">
                  <wp:posOffset>42545</wp:posOffset>
                </wp:positionV>
                <wp:extent cx="457200" cy="342900"/>
                <wp:effectExtent l="12700" t="6350" r="6350" b="12700"/>
                <wp:wrapNone/>
                <wp:docPr id="1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82087" w:rsidRDefault="00182087" w:rsidP="00182087">
                            <w:pPr>
                              <w:rPr>
                                <w:szCs w:val="28"/>
                                <w:lang w:val="en-US"/>
                              </w:rPr>
                            </w:pPr>
                            <w:r>
                              <w:rPr>
                                <w:szCs w:val="28"/>
                                <w:lang w:val="en-US"/>
                              </w:rPr>
                              <w:t>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0" style="position:absolute;left:0;text-align:left;margin-left:59.2pt;margin-top:3.35pt;width:36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UqIgIAAE8EAAAOAAAAZHJzL2Uyb0RvYy54bWysVMGO0zAQvSPxD5bvNG23hW3UdLXqUoS0&#10;wIqFD3AcJ7FwPGbsNilfz9jpli5cECIHa8Yzfp55z5P1zdAZdlDoNdiCzyZTzpSVUGnbFPzrl92r&#10;a858ELYSBqwq+FF5frN5+WLdu1zNoQVTKWQEYn3eu4K3Ibg8y7xsVSf8BJyyFKwBOxHIxSarUPSE&#10;3plsPp2+znrAyiFI5T3t3o1Bvkn4da1k+FTXXgVmCk61hbRiWsu4Zpu1yBsUrtXyVIb4hyo6oS1d&#10;eoa6E0GwPeo/oDotETzUYSKhy6CutVSpB+pmNv2tm8dWOJV6IXK8O9Pk/x+s/Hh4QKYr0o7osaIj&#10;jT4Ta8I2RrGrZSSodz6nvEf3gLFF7+5BfvPMwralNHWLCH2rREVlzWJ+9uxAdDwdZWX/ASqCF/sA&#10;iauhxi4CEgtsSJIcz5KoITBJm4vlG5KZM0mhq8V8RXa8QeRPhx368E5Bx6JRcKTaE7g43Pswpj6l&#10;pOLB6GqnjUkONuXWIDsIeh279J3Q/WWasawv+Go5XybkZzH/dxCdDvTMje4Kfj2NX7xH5JG1t7ZK&#10;dhDajDZ1Z+yJxsjcqEAYyiEJddakhOpIvCKMr5qmkIwW8AdnPb3ogvvve4GKM/Pekjar2WIRRyA5&#10;iVfO8DJSXkaElQRV8MDZaG7DODZ7h7pp6aZZYsPCLelZ68R11Hqs6lQ+vdqk1mnC4lhc+inr139g&#10;8xMAAP//AwBQSwMEFAAGAAgAAAAhADGznajbAAAACAEAAA8AAABkcnMvZG93bnJldi54bWxMj8tO&#10;wzAQRfdI/IM1SOyoXVS1JcSpoASxYVEK7Kf2kET4EcVum/L1TFewPLpXd86Uq9E7caAhdTFomE4U&#10;CAom2i40Gj7en2+WIFLGYNHFQBpOlGBVXV6UWNh4DG902OZG8EhIBWpoc+4LKZNpyWOaxJ4CZ19x&#10;8JgZh0baAY887p28VWouPXaBL7TY07ol873dew0bxKfNz4sxj/XpdVbT+rOm6LS+vhof7kFkGvNf&#10;Gc76rA4VO+3iPtgkHPN0OeOqhvkCxDm/U8w7ZrUAWZXy/wPVLwAAAP//AwBQSwECLQAUAAYACAAA&#10;ACEAtoM4kv4AAADhAQAAEwAAAAAAAAAAAAAAAAAAAAAAW0NvbnRlbnRfVHlwZXNdLnhtbFBLAQIt&#10;ABQABgAIAAAAIQA4/SH/1gAAAJQBAAALAAAAAAAAAAAAAAAAAC8BAABfcmVscy8ucmVsc1BLAQIt&#10;ABQABgAIAAAAIQCLcLUqIgIAAE8EAAAOAAAAAAAAAAAAAAAAAC4CAABkcnMvZTJvRG9jLnhtbFBL&#10;AQItABQABgAIAAAAIQAxs52o2wAAAAgBAAAPAAAAAAAAAAAAAAAAAHwEAABkcnMvZG93bnJldi54&#10;bWxQSwUGAAAAAAQABADzAAAAhAUAAAAA&#10;" strokecolor="white">
                <v:textbox>
                  <w:txbxContent>
                    <w:p w:rsidR="00182087" w:rsidRDefault="00182087" w:rsidP="00182087">
                      <w:pPr>
                        <w:rPr>
                          <w:szCs w:val="28"/>
                          <w:lang w:val="en-US"/>
                        </w:rPr>
                      </w:pPr>
                      <w:r>
                        <w:rPr>
                          <w:szCs w:val="28"/>
                          <w:lang w:val="en-US"/>
                        </w:rPr>
                        <w:t>Cl</w:t>
                      </w:r>
                    </w:p>
                  </w:txbxContent>
                </v:textbox>
              </v:rect>
            </w:pict>
          </mc:Fallback>
        </mc:AlternateContent>
      </w:r>
    </w:p>
    <w:p w:rsidR="00182087" w:rsidRPr="00182087" w:rsidRDefault="00182087" w:rsidP="00182087">
      <w:pPr>
        <w:ind w:firstLine="567"/>
        <w:jc w:val="both"/>
        <w:rPr>
          <w:rFonts w:ascii="Times New Roman" w:hAnsi="Times New Roman" w:cs="Times New Roman"/>
          <w:sz w:val="28"/>
          <w:szCs w:val="28"/>
          <w:lang w:val="kk-KZ"/>
        </w:rPr>
      </w:pPr>
    </w:p>
    <w:p w:rsidR="00182087" w:rsidRPr="00182087" w:rsidRDefault="00854BAC" w:rsidP="00182087">
      <w:pPr>
        <w:ind w:firstLine="567"/>
        <w:jc w:val="both"/>
        <w:rPr>
          <w:rFonts w:ascii="Times New Roman" w:hAnsi="Times New Roman" w:cs="Times New Roman"/>
          <w:noProof/>
          <w:sz w:val="28"/>
          <w:szCs w:val="28"/>
          <w:lang w:val="kk-KZ"/>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71552" behindDoc="1" locked="0" layoutInCell="1" allowOverlap="1">
                <wp:simplePos x="0" y="0"/>
                <wp:positionH relativeFrom="column">
                  <wp:posOffset>4095750</wp:posOffset>
                </wp:positionH>
                <wp:positionV relativeFrom="paragraph">
                  <wp:posOffset>-532765</wp:posOffset>
                </wp:positionV>
                <wp:extent cx="457200" cy="342900"/>
                <wp:effectExtent l="13335" t="12065" r="5715" b="6985"/>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82087" w:rsidRDefault="00182087" w:rsidP="00182087">
                            <w:pPr>
                              <w:rPr>
                                <w:szCs w:val="28"/>
                                <w:lang w:val="en-US"/>
                              </w:rPr>
                            </w:pPr>
                            <w:r>
                              <w:rPr>
                                <w:szCs w:val="28"/>
                                <w:lang w:val="en-US"/>
                              </w:rPr>
                              <w:t>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1" style="position:absolute;left:0;text-align:left;margin-left:322.5pt;margin-top:-41.95pt;width:36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vmBIwIAAE4EAAAOAAAAZHJzL2Uyb0RvYy54bWysVMFu2zAMvQ/YPwi6L06ypGuMOEWRLsOA&#10;bivW7QNkWbaFyaJGKbG7ry8lp2m6XYZhPgikSD6Rj6TXV0Nn2EGh12ALPptMOVNWQqVtU/Dv33Zv&#10;LjnzQdhKGLCq4A/K86vN61fr3uVqDi2YSiEjEOvz3hW8DcHlWeZlqzrhJ+CUJWMN2IlAKjZZhaIn&#10;9M5k8+n0IusBK4cglfd0ezMa+Sbh17WS4UtdexWYKTjlFtKJ6SzjmW3WIm9QuFbLYxriH7LohLb0&#10;6AnqRgTB9qj/gOq0RPBQh4mELoO61lKlGqia2fS3au5b4VSqhcjx7kST/3+w8vPhDpmuCr7izIqO&#10;WvSVSBO2MYotlpGf3vmc3O7dHcYKvbsF+cMzC9uW3NQ1IvStEhVlNYv+2YuAqHgKZWX/CSqCF/sA&#10;iaqhxi4CEglsSB15OHVEDYFJulws31GXOZNkeruYr0iOL4j8KdihDx8UdCwKBUfKPYGLw60Po+uT&#10;S0oejK522pikYFNuDbKDoOHYpe+I7s/djGU90bOcLxPyC5v/O4hOB5pyo7uCX07jF98ReWTtva2S&#10;HIQ2o0zVGXukMTI3diAM5ZD6dBFjI6slVA/EK8I41LSEJLSAvzjraaAL7n/uBSrOzEdLvVnNFou4&#10;AUlJvHKG55by3CKsJKiCB85GcRvGrdk71E1LL80SGxauqZ+1Tlw/Z3VMn4Y2deu4YHErzvXk9fwb&#10;2DwCAAD//wMAUEsDBBQABgAIAAAAIQASQhht4AAAAAsBAAAPAAAAZHJzL2Rvd25yZXYueG1sTI87&#10;T8NAEIT7SPyH0yLRJeeEvGx8jiAY0VCEAP3Gt9gW97B8l8Th17NUUO7saOabfDNYI07Uh9Y7BdNJ&#10;AoJc5XXragXvb0/jNYgQ0Wk03pGCCwXYFFejHDPtz+6VTvtYCw5xIUMFTYxdJmWoGrIYJr4jx79P&#10;31uMfPa11D2eOdwaOUuSpbTYOm5osKNtQ9XX/mgV7BAfd9/PVfVQXl7mJW0/SvJGqZvr4f4ORKQh&#10;/pnhF5/RoWCmgz86HYRRsJwveEtUMF7fpiDYsZquWDmwMktTkEUu/28ofgAAAP//AwBQSwECLQAU&#10;AAYACAAAACEAtoM4kv4AAADhAQAAEwAAAAAAAAAAAAAAAAAAAAAAW0NvbnRlbnRfVHlwZXNdLnht&#10;bFBLAQItABQABgAIAAAAIQA4/SH/1gAAAJQBAAALAAAAAAAAAAAAAAAAAC8BAABfcmVscy8ucmVs&#10;c1BLAQItABQABgAIAAAAIQC3hvmBIwIAAE4EAAAOAAAAAAAAAAAAAAAAAC4CAABkcnMvZTJvRG9j&#10;LnhtbFBLAQItABQABgAIAAAAIQASQhht4AAAAAsBAAAPAAAAAAAAAAAAAAAAAH0EAABkcnMvZG93&#10;bnJldi54bWxQSwUGAAAAAAQABADzAAAAigUAAAAA&#10;" strokecolor="white">
                <v:textbox>
                  <w:txbxContent>
                    <w:p w:rsidR="00182087" w:rsidRDefault="00182087" w:rsidP="00182087">
                      <w:pPr>
                        <w:rPr>
                          <w:szCs w:val="28"/>
                          <w:lang w:val="en-US"/>
                        </w:rPr>
                      </w:pPr>
                      <w:r>
                        <w:rPr>
                          <w:szCs w:val="28"/>
                          <w:lang w:val="en-US"/>
                        </w:rPr>
                        <w:t>Cl</w:t>
                      </w:r>
                    </w:p>
                  </w:txbxContent>
                </v:textbox>
              </v:rect>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72576" behindDoc="1" locked="0" layoutInCell="1" allowOverlap="1">
                <wp:simplePos x="0" y="0"/>
                <wp:positionH relativeFrom="column">
                  <wp:posOffset>5343525</wp:posOffset>
                </wp:positionH>
                <wp:positionV relativeFrom="paragraph">
                  <wp:posOffset>-269875</wp:posOffset>
                </wp:positionV>
                <wp:extent cx="571500" cy="342900"/>
                <wp:effectExtent l="13335" t="8255" r="5715" b="10795"/>
                <wp:wrapNone/>
                <wp:docPr id="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FFFFFF"/>
                          </a:solidFill>
                          <a:miter lim="800000"/>
                          <a:headEnd/>
                          <a:tailEnd/>
                        </a:ln>
                      </wps:spPr>
                      <wps:txbx>
                        <w:txbxContent>
                          <w:p w:rsidR="00182087" w:rsidRDefault="00182087" w:rsidP="00182087">
                            <w:pPr>
                              <w:rPr>
                                <w:szCs w:val="28"/>
                                <w:vertAlign w:val="subscript"/>
                                <w:lang w:val="en-US"/>
                              </w:rPr>
                            </w:pPr>
                            <w:r>
                              <w:rPr>
                                <w:szCs w:val="28"/>
                                <w:lang w:val="en-US"/>
                              </w:rPr>
                              <w:t>NH</w:t>
                            </w:r>
                            <w:r>
                              <w:rPr>
                                <w:szCs w:val="28"/>
                                <w:vertAlign w:val="subscript"/>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2" style="position:absolute;left:0;text-align:left;margin-left:420.75pt;margin-top:-21.25pt;width:45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x4JQIAAE4EAAAOAAAAZHJzL2Uyb0RvYy54bWysVNuO0zAQfUfiHyy/0yTdltKo6WrVpQhp&#10;gRULH+A4TmLhG2O3afn6HTvdbhdeECIP1oxnfDxzjier64NWZC/AS2sqWkxySoThtpGmq+j3b9s3&#10;7yjxgZmGKWtERY/C0+v161erwZVianurGgEEQYwvB1fRPgRXZpnnvdDMT6wTBoOtBc0CutBlDbAB&#10;0bXKpnn+NhssNA4sF97j7u0YpOuE37aChy9t60UgqqJYW0grpLWOa7ZesbID5nrJT2Wwf6hCM2nw&#10;0jPULQuM7ED+AaUlB+ttGybc6sy2reQi9YDdFPlv3Tz0zInUC5Lj3Zkm//9g+ef9PRDZVBSFMkyj&#10;RF+RNGY6JcjsKvIzOF9i2oO7h9ihd3eW//DE2E2PaeIGwA69YA1WVcT87MWB6Hg8Surhk20Qnu2C&#10;TVQdWtAREEkgh6TI8ayIOATCcXO+KOY56sYxdDWbLtGON7Dy6bADHz4Iq0k0KgpYewJn+zsfxtSn&#10;lFS8VbLZSqWSA129UUD2DB/HNn0ndH+ZpgwZKrqcT+cJ+UXM/x2ElgFfuZIaac7jF+9hZWTtvWmS&#10;HZhUo43dKXOiMTI3KhAO9SHptIhnI6u1bY7IK9jxUeMQotFb+EXJgA+6ov7njoGgRH00qM2ymM3i&#10;BCRnNl9M0YHLSH0ZYYYjVEUDJaO5CePU7BzIrsebisSGsTeoZysT189VncrHR5vUOg1YnIpLP2U9&#10;/wbWjwAAAP//AwBQSwMEFAAGAAgAAAAhADDWVGDdAAAACgEAAA8AAABkcnMvZG93bnJldi54bWxM&#10;j8tOwzAQRfdI/IM1SOxapyWgEuJUUILYdFEK7Kf2kET4EcVum/L1TFewmtfRvXfK5eisONAQu+AV&#10;zKYZCPI6mM43Cj7eXyYLEDGhN2iDJwUnirCsLi9KLEw4+jc6bFMjWMTHAhW0KfWFlFG35DBOQ0+e&#10;b19hcJh4HBppBjyyuLNynmV30mHn2aHFnlYt6e/t3inYID5vfl61fqpP67ym1WdNwSp1fTU+PoBI&#10;NKY/GM7xOTpUnGkX9t5EYRUs8tktowom+ZwbJu5vzpsdo1xlVcr/L1S/AAAA//8DAFBLAQItABQA&#10;BgAIAAAAIQC2gziS/gAAAOEBAAATAAAAAAAAAAAAAAAAAAAAAABbQ29udGVudF9UeXBlc10ueG1s&#10;UEsBAi0AFAAGAAgAAAAhADj9If/WAAAAlAEAAAsAAAAAAAAAAAAAAAAALwEAAF9yZWxzLy5yZWxz&#10;UEsBAi0AFAAGAAgAAAAhACoLPHglAgAATgQAAA4AAAAAAAAAAAAAAAAALgIAAGRycy9lMm9Eb2Mu&#10;eG1sUEsBAi0AFAAGAAgAAAAhADDWVGDdAAAACgEAAA8AAAAAAAAAAAAAAAAAfwQAAGRycy9kb3du&#10;cmV2LnhtbFBLBQYAAAAABAAEAPMAAACJBQAAAAA=&#10;" strokecolor="white">
                <v:textbox>
                  <w:txbxContent>
                    <w:p w:rsidR="00182087" w:rsidRDefault="00182087" w:rsidP="00182087">
                      <w:pPr>
                        <w:rPr>
                          <w:szCs w:val="28"/>
                          <w:vertAlign w:val="subscript"/>
                          <w:lang w:val="en-US"/>
                        </w:rPr>
                      </w:pPr>
                      <w:r>
                        <w:rPr>
                          <w:szCs w:val="28"/>
                          <w:lang w:val="en-US"/>
                        </w:rPr>
                        <w:t>NH</w:t>
                      </w:r>
                      <w:r>
                        <w:rPr>
                          <w:szCs w:val="28"/>
                          <w:vertAlign w:val="subscript"/>
                          <w:lang w:val="en-US"/>
                        </w:rPr>
                        <w:t>3</w:t>
                      </w:r>
                    </w:p>
                  </w:txbxContent>
                </v:textbox>
              </v:rect>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73600" behindDoc="1" locked="0" layoutInCell="1" allowOverlap="1">
                <wp:simplePos x="0" y="0"/>
                <wp:positionH relativeFrom="column">
                  <wp:posOffset>3442970</wp:posOffset>
                </wp:positionH>
                <wp:positionV relativeFrom="paragraph">
                  <wp:posOffset>-293370</wp:posOffset>
                </wp:positionV>
                <wp:extent cx="457200" cy="342900"/>
                <wp:effectExtent l="8255" t="13335" r="10795" b="5715"/>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82087" w:rsidRDefault="00182087" w:rsidP="00182087">
                            <w:pPr>
                              <w:rPr>
                                <w:szCs w:val="28"/>
                                <w:lang w:val="en-US"/>
                              </w:rPr>
                            </w:pPr>
                            <w:r>
                              <w:rPr>
                                <w:szCs w:val="28"/>
                                <w:lang w:val="en-US"/>
                              </w:rPr>
                              <w:t>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3" style="position:absolute;left:0;text-align:left;margin-left:271.1pt;margin-top:-23.1pt;width:36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63IgIAAE4EAAAOAAAAZHJzL2Uyb0RvYy54bWysVFGP0zAMfkfiP0R5Z93Gxm3TutNpxxDS&#10;AScOfkCapm1EEgcnWzt+PW66jR28IEQfIrt2vn7+bHd921nDDgqDBpfzyWjMmXISSu3qnH/9snu1&#10;4CxE4UphwKmcH1Xgt5uXL9atX6kpNGBKhYxAXFi1PudNjH6VZUE2yoowAq8cBStAKyK5WGclipbQ&#10;rcmm4/GbrAUsPYJUIdDb+yHINwm/qpSMn6oqqMhMzolbTCems+jPbLMWqxqFb7Q80RD/wMIK7eij&#10;F6h7EQXbo/4DymqJEKCKIwk2g6rSUqUaqJrJ+LdqnhrhVaqFxAn+IlP4f7Dy4+ERmS5zfsOZE5Za&#10;9JlEE642is0mvT6tDytKe/KP2FcY/APIb4E52DaUpu4QoW2UKIlVys+eXeidQFdZ0X6AkuDFPkKS&#10;qqvQ9oAkAutSR46XjqguMkkvZ/Mb6jJnkkKvZ9Ml2cQoE6vzZY8hvlNgWW/kHIl7AheHhxCH1HNK&#10;Ig9GlzttTHKwLrYG2UHQcOzSc0IP12nGsTbny/l0npCfxcLfQVgdacqNtjlfjPtnmLtetbeuTDMY&#10;hTaDTdUZR0WelRs6ELuiS31anHtSQHkkXRGGoaYlJKMB/MFZSwOd8/B9L1BxZt476s1yMpv1G5Cc&#10;pCtneB0priPCSYLKeeRsMLdx2Jq9R1039KVJUsPBHfWz0knrnvHA6kSfhjZ167Rg/VZc+ynr129g&#10;8xMAAP//AwBQSwMEFAAGAAgAAAAhAC3ZZALeAAAACQEAAA8AAABkcnMvZG93bnJldi54bWxMj8tO&#10;w0AMRfdI/MPISOzaSaMQqjSTCkoQGxalwN6duEnEPKLMtE35eswKdtfy0fVxuZ6sEScaQ++dgsU8&#10;AUFO+6Z3rYKP9+fZEkSI6Bo03pGCCwVYV9dXJRaNP7s3Ou1iK7jEhQIVdDEOhZRBd2QxzP1AjncH&#10;P1qMPI6tbEY8c7k1Mk2SXFrsHV/ocKBNR/prd7QKtohP2+8XrR/ry2tW0+azJm+Uur2ZHlYgIk3x&#10;D4ZffVaHip32/uiaIIyCuyxNGVUwy3IOTOSLjMNewf0SZFXK/x9UPwAAAP//AwBQSwECLQAUAAYA&#10;CAAAACEAtoM4kv4AAADhAQAAEwAAAAAAAAAAAAAAAAAAAAAAW0NvbnRlbnRfVHlwZXNdLnhtbFBL&#10;AQItABQABgAIAAAAIQA4/SH/1gAAAJQBAAALAAAAAAAAAAAAAAAAAC8BAABfcmVscy8ucmVsc1BL&#10;AQItABQABgAIAAAAIQDvX863IgIAAE4EAAAOAAAAAAAAAAAAAAAAAC4CAABkcnMvZTJvRG9jLnht&#10;bFBLAQItABQABgAIAAAAIQAt2WQC3gAAAAkBAAAPAAAAAAAAAAAAAAAAAHwEAABkcnMvZG93bnJl&#10;di54bWxQSwUGAAAAAAQABADzAAAAhwUAAAAA&#10;" strokecolor="white">
                <v:textbox>
                  <w:txbxContent>
                    <w:p w:rsidR="00182087" w:rsidRDefault="00182087" w:rsidP="00182087">
                      <w:pPr>
                        <w:rPr>
                          <w:szCs w:val="28"/>
                          <w:lang w:val="en-US"/>
                        </w:rPr>
                      </w:pPr>
                      <w:r>
                        <w:rPr>
                          <w:szCs w:val="28"/>
                          <w:lang w:val="en-US"/>
                        </w:rPr>
                        <w:t>Cl</w:t>
                      </w:r>
                    </w:p>
                  </w:txbxContent>
                </v:textbox>
              </v:rect>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74624" behindDoc="1" locked="0" layoutInCell="1" allowOverlap="1">
                <wp:simplePos x="0" y="0"/>
                <wp:positionH relativeFrom="column">
                  <wp:posOffset>4763770</wp:posOffset>
                </wp:positionH>
                <wp:positionV relativeFrom="paragraph">
                  <wp:posOffset>675005</wp:posOffset>
                </wp:positionV>
                <wp:extent cx="457200" cy="342900"/>
                <wp:effectExtent l="5080" t="10160" r="13970" b="8890"/>
                <wp:wrapNone/>
                <wp:docPr id="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82087" w:rsidRDefault="00182087" w:rsidP="00182087">
                            <w:pPr>
                              <w:rPr>
                                <w:szCs w:val="28"/>
                                <w:lang w:val="en-US"/>
                              </w:rPr>
                            </w:pPr>
                            <w:r>
                              <w:rPr>
                                <w:szCs w:val="28"/>
                                <w:lang w:val="en-US"/>
                              </w:rPr>
                              <w:t>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4" style="position:absolute;left:0;text-align:left;margin-left:375.1pt;margin-top:53.15pt;width:36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dJAIAAE4EAAAOAAAAZHJzL2Uyb0RvYy54bWysVFFv0zAQfkfiP1h+p2lLO9ao6TR1FCEN&#10;mBj8AMdxEgvHZ85uk/Hrd3a6roMXhMiDdec7f777vnPWV0Nn2EGh12ALPptMOVNWQqVtU/Dv33Zv&#10;LjnzQdhKGLCq4A/K86vN61fr3uVqDi2YSiEjEOvz3hW8DcHlWeZlqzrhJ+CUpWAN2IlALjZZhaIn&#10;9M5k8+n0IusBK4cglfe0ezMG+Sbh17WS4UtdexWYKTjVFtKKaS3jmm3WIm9QuFbLYxniH6rohLZ0&#10;6QnqRgTB9qj/gOq0RPBQh4mELoO61lKlHqib2fS3bu5b4VTqhcjx7kST/3+w8vPhDpmuCn7BmRUd&#10;SfSVSBO2MYotEj+98zml3bs7jB16dwvyh2cWti2lqWtE6FslKqpqFvnMXhyIjqejrOw/QUXwYh8g&#10;UTXU2EVAIoENSZGHkyJqCEzS5mL5jlTmTFLo7WK+IjveIPKnww59+KCgY9EoOFLtCVwcbn0YU59S&#10;UvFgdLXTxiQHm3JrkB0EDccufUd0f55mLOsLvlrOlwn5Rcz/HUSnA0250V3BL6fxG+cusvbeVmkG&#10;g9BmtKk7Y480RubiLPs8DOWQdFrFs3GnhOqBeEUYh5oeIRkt4C/Oehrogvufe4GKM/PRkjar2YL0&#10;ZCE5iVfO8DxSnkeElQRV8MDZaG7D+Gr2DnXT0k2zxIaFa9Kz1onr56qO5dPQJrWODyy+inM/ZT3/&#10;BjaPAAAA//8DAFBLAwQUAAYACAAAACEApDAhV94AAAALAQAADwAAAGRycy9kb3ducmV2LnhtbEyP&#10;zU7DMBCE70i8g7VI3KhNCqEKcSooQVx6KAXu23hJIvwTxW6b8vQsJzjuzKfZmXI5OSsONMY+eA3X&#10;MwWCfBNM71sN72/PVwsQMaE3aIMnDSeKsKzOz0osTDj6VzpsUys4xMcCNXQpDYWUsenIYZyFgTx7&#10;n2F0mPgcW2lGPHK4szJTKpcOe88fOhxo1VHztd07DRvEp833S9M81qf1TU2rj5qC1fryYnq4B5Fo&#10;Sn8w/Nbn6lBxp13YexOF1XB3qzJG2VD5HAQTiyxjZcdKruYgq1L+31D9AAAA//8DAFBLAQItABQA&#10;BgAIAAAAIQC2gziS/gAAAOEBAAATAAAAAAAAAAAAAAAAAAAAAABbQ29udGVudF9UeXBlc10ueG1s&#10;UEsBAi0AFAAGAAgAAAAhADj9If/WAAAAlAEAAAsAAAAAAAAAAAAAAAAALwEAAF9yZWxzLy5yZWxz&#10;UEsBAi0AFAAGAAgAAAAhACQ3/F0kAgAATgQAAA4AAAAAAAAAAAAAAAAALgIAAGRycy9lMm9Eb2Mu&#10;eG1sUEsBAi0AFAAGAAgAAAAhAKQwIVfeAAAACwEAAA8AAAAAAAAAAAAAAAAAfgQAAGRycy9kb3du&#10;cmV2LnhtbFBLBQYAAAAABAAEAPMAAACJBQAAAAA=&#10;" strokecolor="white">
                <v:textbox>
                  <w:txbxContent>
                    <w:p w:rsidR="00182087" w:rsidRDefault="00182087" w:rsidP="00182087">
                      <w:pPr>
                        <w:rPr>
                          <w:szCs w:val="28"/>
                          <w:lang w:val="en-US"/>
                        </w:rPr>
                      </w:pPr>
                      <w:r>
                        <w:rPr>
                          <w:szCs w:val="28"/>
                          <w:lang w:val="en-US"/>
                        </w:rPr>
                        <w:t>Cl</w:t>
                      </w:r>
                    </w:p>
                  </w:txbxContent>
                </v:textbox>
              </v:rect>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75648" behindDoc="1" locked="0" layoutInCell="1" allowOverlap="1">
                <wp:simplePos x="0" y="0"/>
                <wp:positionH relativeFrom="column">
                  <wp:posOffset>2765425</wp:posOffset>
                </wp:positionH>
                <wp:positionV relativeFrom="paragraph">
                  <wp:posOffset>683260</wp:posOffset>
                </wp:positionV>
                <wp:extent cx="571500" cy="342900"/>
                <wp:effectExtent l="6985" t="8890" r="12065" b="10160"/>
                <wp:wrapNone/>
                <wp:docPr id="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FFFFFF"/>
                          </a:solidFill>
                          <a:miter lim="800000"/>
                          <a:headEnd/>
                          <a:tailEnd/>
                        </a:ln>
                      </wps:spPr>
                      <wps:txbx>
                        <w:txbxContent>
                          <w:p w:rsidR="00182087" w:rsidRDefault="00182087" w:rsidP="00182087">
                            <w:pPr>
                              <w:rPr>
                                <w:szCs w:val="28"/>
                                <w:vertAlign w:val="subscript"/>
                                <w:lang w:val="en-US"/>
                              </w:rPr>
                            </w:pPr>
                            <w:r>
                              <w:rPr>
                                <w:szCs w:val="28"/>
                                <w:lang w:val="en-US"/>
                              </w:rPr>
                              <w:t>NH</w:t>
                            </w:r>
                            <w:r>
                              <w:rPr>
                                <w:szCs w:val="28"/>
                                <w:vertAlign w:val="subscript"/>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5" style="position:absolute;left:0;text-align:left;margin-left:217.75pt;margin-top:53.8pt;width:45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O5eJgIAAE8EAAAOAAAAZHJzL2Uyb0RvYy54bWysVM1u2zAMvg/YOwi6L/5ZvDZGnKJIl2FA&#10;txXr9gCyLNvCZEmjlNjd05eS0zTdLsMwHwRSJD+RH0mvr6ZBkYMAJ42uaLZIKRGam0bqrqLfv+3e&#10;XFLiPNMNU0aLij4IR682r1+tR1uK3PRGNQIIgmhXjraivfe2TBLHezEwtzBWaDS2BgbmUYUuaYCN&#10;iD6oJE/Td8looLFguHAOb29mI91E/LYV3H9pWyc8URXF3Hw8IZ51OJPNmpUdMNtLfkyD/UMWA5Ma&#10;Hz1B3TDPyB7kH1CD5GCcaf2CmyExbSu5iDVgNVn6WzX3PbMi1oLkOHuiyf0/WP75cAdENhUtKNFs&#10;wBZ9RdKY7pQgyzzwM1pXotu9vYNQobO3hv9wRJttj27iGsCMvWANZpUF/+RFQFAchpJ6/GQahGd7&#10;byJVUwtDAEQSyBQ78nDqiJg84XhZXGRFin3jaHq7zFcohxdY+RRswfkPwgwkCBUFzD2Cs8Ot87Pr&#10;k0tM3ijZ7KRSUYGu3iogB4bDsYvfEd2duylNxoquiryIyC9s7u8gBulxypUcKnqZhi+8w8rA2nvd&#10;RNkzqWYZq1P6SGNgbu6An+op9imLwYHW2jQPSCyYeapxC1HoDfyiZMSJrqj7uWcgKFEfNTZnlS2X&#10;YQWisiwuclTg3FKfW5jmCFVRT8ksbv28NnsLsuvxpSzSoc01NrSVkeznrI7549TGdh03LKzFuR69&#10;nv8Dm0cAAAD//wMAUEsDBBQABgAIAAAAIQBdNBOv3gAAAAsBAAAPAAAAZHJzL2Rvd25yZXYueG1s&#10;TI9PT8JAEMXvJn6HzZh4ky1Iq6ndEsUaLxwQ8D5sx7Zx/zTdBYqf3uGkx3nvlzfvFYvRGnGkIXTe&#10;KZhOEhDktK871yjYbd/uHkGEiK5G4x0pOFOARXl9VWBe+5P7oOMmNoJDXMhRQRtjn0sZdEsWw8T3&#10;5Nj78oPFyOfQyHrAE4dbI2dJkkmLneMPLfa0bEl/bw5WwRrxdf3zrvVLdV7NK1p+VuSNUrc34/MT&#10;iEhj/IPhUp+rQ8md9v7g6iCMgvl9mjLKRvKQgWAinV2UPSvZNANZFvL/hvIXAAD//wMAUEsBAi0A&#10;FAAGAAgAAAAhALaDOJL+AAAA4QEAABMAAAAAAAAAAAAAAAAAAAAAAFtDb250ZW50X1R5cGVzXS54&#10;bWxQSwECLQAUAAYACAAAACEAOP0h/9YAAACUAQAACwAAAAAAAAAAAAAAAAAvAQAAX3JlbHMvLnJl&#10;bHNQSwECLQAUAAYACAAAACEAdEzuXiYCAABPBAAADgAAAAAAAAAAAAAAAAAuAgAAZHJzL2Uyb0Rv&#10;Yy54bWxQSwECLQAUAAYACAAAACEAXTQTr94AAAALAQAADwAAAAAAAAAAAAAAAACABAAAZHJzL2Rv&#10;d25yZXYueG1sUEsFBgAAAAAEAAQA8wAAAIsFAAAAAA==&#10;" strokecolor="white">
                <v:textbox>
                  <w:txbxContent>
                    <w:p w:rsidR="00182087" w:rsidRDefault="00182087" w:rsidP="00182087">
                      <w:pPr>
                        <w:rPr>
                          <w:szCs w:val="28"/>
                          <w:vertAlign w:val="subscript"/>
                          <w:lang w:val="en-US"/>
                        </w:rPr>
                      </w:pPr>
                      <w:r>
                        <w:rPr>
                          <w:szCs w:val="28"/>
                          <w:lang w:val="en-US"/>
                        </w:rPr>
                        <w:t>NH</w:t>
                      </w:r>
                      <w:r>
                        <w:rPr>
                          <w:szCs w:val="28"/>
                          <w:vertAlign w:val="subscript"/>
                          <w:lang w:val="en-US"/>
                        </w:rPr>
                        <w:t>3</w:t>
                      </w:r>
                    </w:p>
                  </w:txbxContent>
                </v:textbox>
              </v:rect>
            </w:pict>
          </mc:Fallback>
        </mc:AlternateContent>
      </w:r>
      <w:r>
        <w:rPr>
          <w:rFonts w:ascii="Times New Roman" w:hAnsi="Times New Roman" w:cs="Times New Roman"/>
          <w:noProof/>
          <w:sz w:val="28"/>
          <w:szCs w:val="28"/>
          <w:lang w:val="en-US" w:eastAsia="en-US"/>
        </w:rPr>
        <mc:AlternateContent>
          <mc:Choice Requires="wps">
            <w:drawing>
              <wp:anchor distT="0" distB="0" distL="114300" distR="114300" simplePos="0" relativeHeight="251676672" behindDoc="1" locked="0" layoutInCell="1" allowOverlap="1">
                <wp:simplePos x="0" y="0"/>
                <wp:positionH relativeFrom="column">
                  <wp:posOffset>4077970</wp:posOffset>
                </wp:positionH>
                <wp:positionV relativeFrom="paragraph">
                  <wp:posOffset>989330</wp:posOffset>
                </wp:positionV>
                <wp:extent cx="457200" cy="342900"/>
                <wp:effectExtent l="5080" t="10160" r="13970" b="8890"/>
                <wp:wrapNone/>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82087" w:rsidRDefault="00182087" w:rsidP="00182087">
                            <w:pPr>
                              <w:rPr>
                                <w:szCs w:val="28"/>
                                <w:lang w:val="en-US"/>
                              </w:rPr>
                            </w:pPr>
                            <w:r>
                              <w:rPr>
                                <w:szCs w:val="28"/>
                                <w:lang w:val="en-US"/>
                              </w:rPr>
                              <w:t>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6" style="position:absolute;left:0;text-align:left;margin-left:321.1pt;margin-top:77.9pt;width:36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mbqIwIAAE8EAAAOAAAAZHJzL2Uyb0RvYy54bWysVF+P0zAMf0fiO0R5Z11HB7dq3em0Ywjp&#10;gBMHHyBN0zYi/3CytePT46S73Q5eEKIPkR07P9s/211fj1qRgwAvraloPptTIgy3jTRdRb993b26&#10;osQHZhqmrBEVPQpPrzcvX6wHV4qF7a1qBBAEMb4cXEX7EFyZZZ73QjM/s04YNLYWNAuoQpc1wAZE&#10;1ypbzOdvssFC48By4T3e3k5Gukn4bSt4+Ny2XgSiKoq5hXRCOut4Zps1Kztgrpf8lAb7hyw0kwaD&#10;nqFuWWBkD/IPKC05WG/bMONWZ7ZtJRepBqwmn/9WzUPPnEi1IDnenWny/w+WfzrcA5FNRQtKDNPY&#10;oi9IGjOdEqQoIj+D8yW6Pbh7iBV6d2f5d0+M3fboJm4A7NAL1mBWefTPnj2IisenpB4+2gbh2T7Y&#10;RNXYgo6ASAIZU0eO546IMRCOl8XyLXaZEo6m18VihXKMwMrHxw58eC+sJlGoKGDuCZwd7nyYXB9d&#10;UvJWyWYnlUoKdPVWATkwHI5d+k7o/tJNGTJUdLVcLBPyM5v/OwgtA065krqiV/P4xTisjKy9M02S&#10;A5NqkrE6ZU40RuamDoSxHlOf8kRypLW2zRGJBTtNNW4hCr2Fn5QMONEV9T/2DAQl6oPB5qzyoogr&#10;kJRELCVwaakvLcxwhKpooGQSt2Fam70D2fUYKU90GHuDDW1lIvspq1P+OLWpXacNi2txqSevp//A&#10;5hcAAAD//wMAUEsDBBQABgAIAAAAIQD0o49E3wAAAAsBAAAPAAAAZHJzL2Rvd25yZXYueG1sTI9P&#10;T8JAEMXvJn6HzZh4ky1NQajdEsUaLxwQ8T5sx7Zx/zTdBYqf3vGkx3nvlzfvFavRGnGiIXTeKZhO&#10;EhDktK871yjYv7/cLUCEiK5G4x0puFCAVXl9VWBe+7N7o9MuNoJDXMhRQRtjn0sZdEsWw8T35Nj7&#10;9IPFyOfQyHrAM4dbI9MkmUuLneMPLfa0bkl/7Y5WwRbxefv9qvVTddlkFa0/KvJGqdub8fEBRKQx&#10;/sHwW5+rQ8mdDv7o6iCMgnmWpoyyMZvxBibupxkrBwVpslyALAv5f0P5AwAA//8DAFBLAQItABQA&#10;BgAIAAAAIQC2gziS/gAAAOEBAAATAAAAAAAAAAAAAAAAAAAAAABbQ29udGVudF9UeXBlc10ueG1s&#10;UEsBAi0AFAAGAAgAAAAhADj9If/WAAAAlAEAAAsAAAAAAAAAAAAAAAAALwEAAF9yZWxzLy5yZWxz&#10;UEsBAi0AFAAGAAgAAAAhAAZ+ZuojAgAATwQAAA4AAAAAAAAAAAAAAAAALgIAAGRycy9lMm9Eb2Mu&#10;eG1sUEsBAi0AFAAGAAgAAAAhAPSjj0TfAAAACwEAAA8AAAAAAAAAAAAAAAAAfQQAAGRycy9kb3du&#10;cmV2LnhtbFBLBQYAAAAABAAEAPMAAACJBQAAAAA=&#10;" strokecolor="white">
                <v:textbox>
                  <w:txbxContent>
                    <w:p w:rsidR="00182087" w:rsidRDefault="00182087" w:rsidP="00182087">
                      <w:pPr>
                        <w:rPr>
                          <w:szCs w:val="28"/>
                          <w:lang w:val="en-US"/>
                        </w:rPr>
                      </w:pPr>
                      <w:r>
                        <w:rPr>
                          <w:szCs w:val="28"/>
                          <w:lang w:val="en-US"/>
                        </w:rPr>
                        <w:t>Cl</w:t>
                      </w:r>
                    </w:p>
                  </w:txbxContent>
                </v:textbox>
              </v:rect>
            </w:pict>
          </mc:Fallback>
        </mc:AlternateContent>
      </w:r>
    </w:p>
    <w:p w:rsidR="00182087" w:rsidRPr="00182087" w:rsidRDefault="00182087" w:rsidP="00182087">
      <w:pPr>
        <w:ind w:firstLine="567"/>
        <w:jc w:val="both"/>
        <w:rPr>
          <w:rFonts w:ascii="Times New Roman" w:hAnsi="Times New Roman" w:cs="Times New Roman"/>
          <w:noProof/>
          <w:sz w:val="28"/>
          <w:szCs w:val="28"/>
          <w:lang w:val="kk-KZ"/>
        </w:rPr>
      </w:pPr>
    </w:p>
    <w:p w:rsidR="00182087" w:rsidRPr="00182087" w:rsidRDefault="00854BAC" w:rsidP="00182087">
      <w:pPr>
        <w:ind w:firstLine="567"/>
        <w:jc w:val="both"/>
        <w:rPr>
          <w:rFonts w:ascii="Times New Roman" w:hAnsi="Times New Roman" w:cs="Times New Roman"/>
          <w:sz w:val="28"/>
          <w:szCs w:val="28"/>
          <w:lang w:val="kk-KZ"/>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77696" behindDoc="1" locked="0" layoutInCell="1" allowOverlap="1">
                <wp:simplePos x="0" y="0"/>
                <wp:positionH relativeFrom="column">
                  <wp:posOffset>180340</wp:posOffset>
                </wp:positionH>
                <wp:positionV relativeFrom="paragraph">
                  <wp:posOffset>187960</wp:posOffset>
                </wp:positionV>
                <wp:extent cx="457200" cy="342900"/>
                <wp:effectExtent l="12700" t="9525" r="6350" b="9525"/>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82087" w:rsidRDefault="00182087" w:rsidP="00182087">
                            <w:pPr>
                              <w:rPr>
                                <w:szCs w:val="28"/>
                                <w:lang w:val="en-US"/>
                              </w:rPr>
                            </w:pPr>
                            <w:r>
                              <w:rPr>
                                <w:szCs w:val="28"/>
                                <w:lang w:val="en-US"/>
                              </w:rPr>
                              <w:t>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7" style="position:absolute;left:0;text-align:left;margin-left:14.2pt;margin-top:14.8pt;width:36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CvJAIAAE8EAAAOAAAAZHJzL2Uyb0RvYy54bWysVNtu2zAMfR+wfxD0vjjOZWuMOEWRLsOA&#10;bivW7QNkWbaF6TZKiZ19fSk5TdPtZRjmB4EUySPykPT6etCKHAR4aU1J88mUEmG4raVpS/r92+7N&#10;FSU+MFMzZY0o6VF4er15/Wrdu0LMbGdVLYAgiPFF70raheCKLPO8E5r5iXXCoLGxoFlAFdqsBtYj&#10;ulbZbDp9m/UWageWC+/x9nY00k3CbxrBw5em8SIQVVLMLaQT0lnFM9usWdECc53kpzTYP2ShmTT4&#10;6BnqlgVG9iD/gNKSg/W2CRNudWabRnKRasBq8ulv1Tx0zIlUC5Lj3Zkm//9g+efDPRBZl3ROiWEa&#10;W/QVSWOmVYLMF5Gf3vkC3R7cPcQKvbuz/Icnxm47dBM3ALbvBKsxqzz6Zy8CouIxlFT9J1sjPNsH&#10;m6gaGtAREEkgQ+rI8dwRMQTC8XKxfIddpoSjab6YrVCOL7DiKdiBDx+E1SQKJQXMPYGzw50Po+uT&#10;S0reKlnvpFJJgbbaKiAHhsOxS98J3V+6KUP6kq6Ws2VCfmHzfwehZcApV1KX9Goav/gOKyJr702d&#10;5MCkGmWsTpkTjZG5sQNhqIbUp3wWgyOtla2PSCzYcapxC1HoLPyipMeJLqn/uWcgKFEfDTZnlS8W&#10;cQWSkoilBC4t1aWFGY5QJQ2UjOI2jGuzdyDbDl/KEx3G3mBDG5nIfs7qlD9ObWrXacPiWlzqyev5&#10;P7B5BAAA//8DAFBLAwQUAAYACAAAACEAxXU+Nd0AAAAIAQAADwAAAGRycy9kb3ducmV2LnhtbEyP&#10;QU/DMAyF70j8h8hI3FjCmKpSmk4wirhwGAPuXmraisSpmmzr+PVkp3Gy7Pf0/L1yOTkr9jSG3rOG&#10;25kCQWx803Or4fPj5SYHESJyg9YzaThSgGV1eVFi0fgDv9N+E1uRQjgUqKGLcSikDKYjh2HmB+Kk&#10;ffvRYUzr2MpmxEMKd1bOlcqkw57Thw4HWnVkfjY7p2GN+Lz+fTXmqT6+LWpafdXkrdbXV9PjA4hI&#10;Uzyb4YSf0KFKTFu/4yYIq2GeL5IzzfsMxElXKh22GvK7DGRVyv8Fqj8AAAD//wMAUEsBAi0AFAAG&#10;AAgAAAAhALaDOJL+AAAA4QEAABMAAAAAAAAAAAAAAAAAAAAAAFtDb250ZW50X1R5cGVzXS54bWxQ&#10;SwECLQAUAAYACAAAACEAOP0h/9YAAACUAQAACwAAAAAAAAAAAAAAAAAvAQAAX3JlbHMvLnJlbHNQ&#10;SwECLQAUAAYACAAAACEABkSwryQCAABPBAAADgAAAAAAAAAAAAAAAAAuAgAAZHJzL2Uyb0RvYy54&#10;bWxQSwECLQAUAAYACAAAACEAxXU+Nd0AAAAIAQAADwAAAAAAAAAAAAAAAAB+BAAAZHJzL2Rvd25y&#10;ZXYueG1sUEsFBgAAAAAEAAQA8wAAAIgFAAAAAA==&#10;" strokecolor="white">
                <v:textbox>
                  <w:txbxContent>
                    <w:p w:rsidR="00182087" w:rsidRDefault="00182087" w:rsidP="00182087">
                      <w:pPr>
                        <w:rPr>
                          <w:szCs w:val="28"/>
                          <w:lang w:val="en-US"/>
                        </w:rPr>
                      </w:pPr>
                      <w:r>
                        <w:rPr>
                          <w:szCs w:val="28"/>
                          <w:lang w:val="en-US"/>
                        </w:rPr>
                        <w:t>Cl</w:t>
                      </w:r>
                    </w:p>
                  </w:txbxContent>
                </v:textbox>
              </v:rect>
            </w:pict>
          </mc:Fallback>
        </mc:AlternateContent>
      </w:r>
    </w:p>
    <w:p w:rsidR="00182087" w:rsidRPr="00182087" w:rsidRDefault="00854BAC" w:rsidP="00182087">
      <w:pPr>
        <w:ind w:firstLine="567"/>
        <w:jc w:val="both"/>
        <w:rPr>
          <w:rFonts w:ascii="Times New Roman" w:hAnsi="Times New Roman" w:cs="Times New Roman"/>
          <w:sz w:val="28"/>
          <w:szCs w:val="28"/>
          <w:lang w:val="kk-KZ"/>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78720" behindDoc="1" locked="0" layoutInCell="1" allowOverlap="1">
                <wp:simplePos x="0" y="0"/>
                <wp:positionH relativeFrom="column">
                  <wp:posOffset>2097405</wp:posOffset>
                </wp:positionH>
                <wp:positionV relativeFrom="paragraph">
                  <wp:posOffset>0</wp:posOffset>
                </wp:positionV>
                <wp:extent cx="571500" cy="342900"/>
                <wp:effectExtent l="5715" t="12065" r="13335" b="6985"/>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FFFFFF"/>
                          </a:solidFill>
                          <a:miter lim="800000"/>
                          <a:headEnd/>
                          <a:tailEnd/>
                        </a:ln>
                      </wps:spPr>
                      <wps:txbx>
                        <w:txbxContent>
                          <w:p w:rsidR="00182087" w:rsidRDefault="00182087" w:rsidP="00182087">
                            <w:pPr>
                              <w:rPr>
                                <w:szCs w:val="28"/>
                                <w:vertAlign w:val="subscript"/>
                                <w:lang w:val="en-US"/>
                              </w:rPr>
                            </w:pPr>
                            <w:r>
                              <w:rPr>
                                <w:szCs w:val="28"/>
                                <w:lang w:val="en-US"/>
                              </w:rPr>
                              <w:t>NH</w:t>
                            </w:r>
                            <w:r>
                              <w:rPr>
                                <w:szCs w:val="28"/>
                                <w:vertAlign w:val="subscript"/>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8" style="position:absolute;left:0;text-align:left;margin-left:165.15pt;margin-top:0;width:45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HTJwIAAE8EAAAOAAAAZHJzL2Uyb0RvYy54bWysVM1u2zAMvg/YOwi6L/5J0jZGnKJIl2FA&#10;txXr9gCyLNvCZEmjlNjd05eS0zTdLsMwHwRSJD+RH0mvr8dekYMAJ40uaTZLKRGam1rqtqTfv+3e&#10;XVHiPNM1U0aLkj4KR683b9+sB1uI3HRG1QIIgmhXDLaknfe2SBLHO9EzNzNWaDQ2BnrmUYU2qYEN&#10;iN6rJE/Ti2QwUFswXDiHt7eTkW4iftMI7r80jROeqJJibj6eEM8qnMlmzYoWmO0kP6bB/iGLnkmN&#10;j56gbplnZA/yD6hecjDONH7GTZ+YppFcxBqwmiz9rZqHjlkRa0FynD3R5P4fLP98uAci65LmlGjW&#10;Y4u+ImlMt0qQ+UXgZ7CuQLcHew+hQmfvDP/hiDbbDt3EDYAZOsFqzCoL/smrgKA4DCXV8MnUCM/2&#10;3kSqxgb6AIgkkDF25PHUETF6wvFyeZktU+wbR9N8ka9QDi+w4jnYgvMfhOlJEEoKmHsEZ4c75yfX&#10;Z5eYvFGy3kmlogJttVVADgyHYxe/I7o7d1OaDCVdLfNlRH5lc38H0UuPU65kX9KrNHzhHVYE1t7r&#10;OsqeSTXJWJ3SRxoDc1MH/FiNsU/ZPAQHWitTPyKxYKapxi1EoTPwi5IBJ7qk7ueegaBEfdTYnFW2&#10;WIQViMpieZmjAueW6tzCNEeoknpKJnHrp7XZW5Bthy9lkQ5tbrChjYxkv2R1zB+nNrbruGFhLc71&#10;6PXyH9g8AQAA//8DAFBLAwQUAAYACAAAACEA/mxNO9sAAAAHAQAADwAAAGRycy9kb3ducmV2Lnht&#10;bEyPzU7DMBCE70i8g7VI3KhNE1AVsqmgBHHhUEq5b50lifBPFLttytPjnuA4mtHMN+VyskYceAy9&#10;dwi3MwWCnfZN71qE7cfLzQJEiOQaMt4xwokDLKvLi5KKxh/dOx82sRWpxIWCELoYh0LKoDu2FGZ+&#10;YJe8Lz9aikmOrWxGOqZya+RcqXtpqXdpoaOBVx3r783eIqyJntc/r1o/1ae3vObVZ83eIF5fTY8P&#10;ICJP8S8MZ/yEDlVi2vm9a4IwCFmmshRFSI+Snc/PcodwlyuQVSn/81e/AAAA//8DAFBLAQItABQA&#10;BgAIAAAAIQC2gziS/gAAAOEBAAATAAAAAAAAAAAAAAAAAAAAAABbQ29udGVudF9UeXBlc10ueG1s&#10;UEsBAi0AFAAGAAgAAAAhADj9If/WAAAAlAEAAAsAAAAAAAAAAAAAAAAALwEAAF9yZWxzLy5yZWxz&#10;UEsBAi0AFAAGAAgAAAAhADgB4dMnAgAATwQAAA4AAAAAAAAAAAAAAAAALgIAAGRycy9lMm9Eb2Mu&#10;eG1sUEsBAi0AFAAGAAgAAAAhAP5sTTvbAAAABwEAAA8AAAAAAAAAAAAAAAAAgQQAAGRycy9kb3du&#10;cmV2LnhtbFBLBQYAAAAABAAEAPMAAACJBQAAAAA=&#10;" strokecolor="white">
                <v:textbox>
                  <w:txbxContent>
                    <w:p w:rsidR="00182087" w:rsidRDefault="00182087" w:rsidP="00182087">
                      <w:pPr>
                        <w:rPr>
                          <w:szCs w:val="28"/>
                          <w:vertAlign w:val="subscript"/>
                          <w:lang w:val="en-US"/>
                        </w:rPr>
                      </w:pPr>
                      <w:r>
                        <w:rPr>
                          <w:szCs w:val="28"/>
                          <w:lang w:val="en-US"/>
                        </w:rPr>
                        <w:t>NH</w:t>
                      </w:r>
                      <w:r>
                        <w:rPr>
                          <w:szCs w:val="28"/>
                          <w:vertAlign w:val="subscript"/>
                          <w:lang w:val="en-US"/>
                        </w:rPr>
                        <w:t>3</w:t>
                      </w:r>
                    </w:p>
                  </w:txbxContent>
                </v:textbox>
              </v:rect>
            </w:pict>
          </mc:Fallback>
        </mc:AlternateContent>
      </w:r>
    </w:p>
    <w:p w:rsidR="00182087" w:rsidRPr="00182087" w:rsidRDefault="00854BAC" w:rsidP="00182087">
      <w:pPr>
        <w:ind w:firstLine="567"/>
        <w:jc w:val="both"/>
        <w:rPr>
          <w:rFonts w:ascii="Times New Roman" w:hAnsi="Times New Roman" w:cs="Times New Roman"/>
          <w:sz w:val="28"/>
          <w:szCs w:val="28"/>
          <w:lang w:val="kk-KZ"/>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79744" behindDoc="1" locked="0" layoutInCell="1" allowOverlap="1">
                <wp:simplePos x="0" y="0"/>
                <wp:positionH relativeFrom="column">
                  <wp:posOffset>1386840</wp:posOffset>
                </wp:positionH>
                <wp:positionV relativeFrom="paragraph">
                  <wp:posOffset>98425</wp:posOffset>
                </wp:positionV>
                <wp:extent cx="457200" cy="342900"/>
                <wp:effectExtent l="9525" t="6350" r="9525" b="1270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solidFill>
                          <a:srgbClr val="FFFFFF"/>
                        </a:solidFill>
                        <a:ln w="9525">
                          <a:solidFill>
                            <a:srgbClr val="FFFFFF"/>
                          </a:solidFill>
                          <a:miter lim="800000"/>
                          <a:headEnd/>
                          <a:tailEnd/>
                        </a:ln>
                      </wps:spPr>
                      <wps:txbx>
                        <w:txbxContent>
                          <w:p w:rsidR="00182087" w:rsidRDefault="00182087" w:rsidP="00182087">
                            <w:pPr>
                              <w:rPr>
                                <w:szCs w:val="28"/>
                                <w:lang w:val="en-US"/>
                              </w:rPr>
                            </w:pPr>
                            <w:r>
                              <w:rPr>
                                <w:szCs w:val="28"/>
                                <w:lang w:val="en-US"/>
                              </w:rPr>
                              <w:t>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9" style="position:absolute;left:0;text-align:left;margin-left:109.2pt;margin-top:7.75pt;width:36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ETIwIAAE8EAAAOAAAAZHJzL2Uyb0RvYy54bWysVFFv0zAQfkfiP1h+p2m7Ftao6TR1FCEN&#10;mBj8AMdxEgvHZ85uk/Hrd3a6roMXhMiDdec7f777Pl/WV0Nn2EGh12ALPptMOVNWQqVtU/Dv33Zv&#10;LjnzQdhKGLCq4A/K86vN61fr3uVqDi2YSiEjEOvz3hW8DcHlWeZlqzrhJ+CUpWAN2IlALjZZhaIn&#10;9M5k8+n0bdYDVg5BKu9p92YM8k3Cr2slw5e69iowU3CqLaQV01rGNdusRd6gcK2WxzLEP1TRCW3p&#10;0hPUjQiC7VH/AdVpieChDhMJXQZ1raVKPVA3s+lv3dy3wqnUC5Hj3Ykm//9g5efDHTJdkXacWdGR&#10;RF+JNGEbo9jFKvLTO59T2r27w9ihd7cgf3hmYdtSmrpGhL5VoqKqZjE/e3EgOp6OsrL/BBXBi32A&#10;RNVQYxcBiQQ2JEUeToqoITBJm4vlO1KZM0mhi8V8RXa8QeRPhx368EFBx6JRcKTaE7g43Powpj6l&#10;pOLB6GqnjUkONuXWIDsIehy79B3R/Xmasawv+Go5XybkFzH/dxCdDvTKje4KfjmNX7xH5JG197ZK&#10;dhDajDZ1Z+yRxsjcqEAYymHUaREPR1pLqB6IWITxVdMUktEC/uKspxddcP9zL1BxZj5aEmc1Wyzi&#10;CCQnEcsZnkfK84iwkqAKHjgbzW0Yx2bvUDct3TRLdFi4JkFrnch+rupYP73aJNdxwuJYnPsp6/k/&#10;sHkEAAD//wMAUEsDBBQABgAIAAAAIQA8hfs53gAAAAkBAAAPAAAAZHJzL2Rvd25yZXYueG1sTI/B&#10;TsMwDIbvSLxDZCRuLF21TlvXdIJRxIXDGOzuJaataJKqybaOp8ecxtH+P/3+XKxH24kTDaH1TsF0&#10;koAgp71pXa3g8+PlYQEiRHQGO+9IwYUCrMvbmwJz48/unU67WAsucSFHBU2MfS5l0A1ZDBPfk+Ps&#10;yw8WI49DLc2AZy63nUyTZC4tto4vNNjTpiH9vTtaBVvE5+3Pq9ZP1eVtVtFmX5HvlLq/Gx9XICKN&#10;8QrDnz6rQ8lOB390JohOQTpdzBjlIMtAMJAuE14cFMyXGciykP8/KH8BAAD//wMAUEsBAi0AFAAG&#10;AAgAAAAhALaDOJL+AAAA4QEAABMAAAAAAAAAAAAAAAAAAAAAAFtDb250ZW50X1R5cGVzXS54bWxQ&#10;SwECLQAUAAYACAAAACEAOP0h/9YAAACUAQAACwAAAAAAAAAAAAAAAAAvAQAAX3JlbHMvLnJlbHNQ&#10;SwECLQAUAAYACAAAACEASGnhEyMCAABPBAAADgAAAAAAAAAAAAAAAAAuAgAAZHJzL2Uyb0RvYy54&#10;bWxQSwECLQAUAAYACAAAACEAPIX7Od4AAAAJAQAADwAAAAAAAAAAAAAAAAB9BAAAZHJzL2Rvd25y&#10;ZXYueG1sUEsFBgAAAAAEAAQA8wAAAIgFAAAAAA==&#10;" strokecolor="white">
                <v:textbox>
                  <w:txbxContent>
                    <w:p w:rsidR="00182087" w:rsidRDefault="00182087" w:rsidP="00182087">
                      <w:pPr>
                        <w:rPr>
                          <w:szCs w:val="28"/>
                          <w:lang w:val="en-US"/>
                        </w:rPr>
                      </w:pPr>
                      <w:r>
                        <w:rPr>
                          <w:szCs w:val="28"/>
                          <w:lang w:val="en-US"/>
                        </w:rPr>
                        <w:t>Cl</w:t>
                      </w:r>
                    </w:p>
                  </w:txbxContent>
                </v:textbox>
              </v:rect>
            </w:pict>
          </mc:Fallback>
        </mc:AlternateContent>
      </w:r>
    </w:p>
    <w:p w:rsidR="00182087" w:rsidRPr="00182087" w:rsidRDefault="00182087" w:rsidP="00182087">
      <w:pPr>
        <w:ind w:firstLine="567"/>
        <w:jc w:val="both"/>
        <w:rPr>
          <w:rFonts w:ascii="Times New Roman" w:hAnsi="Times New Roman" w:cs="Times New Roman"/>
          <w:sz w:val="28"/>
          <w:szCs w:val="28"/>
          <w:lang w:val="kk-KZ"/>
        </w:rPr>
      </w:pP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 xml:space="preserve">   цис-изомер (қызыл сары)</w:t>
      </w:r>
      <w:r w:rsidRPr="00182087">
        <w:rPr>
          <w:rFonts w:ascii="Times New Roman" w:hAnsi="Times New Roman" w:cs="Times New Roman"/>
          <w:sz w:val="28"/>
          <w:szCs w:val="28"/>
          <w:lang w:val="kk-KZ"/>
        </w:rPr>
        <w:tab/>
      </w:r>
      <w:r w:rsidRPr="00182087">
        <w:rPr>
          <w:rFonts w:ascii="Times New Roman" w:hAnsi="Times New Roman" w:cs="Times New Roman"/>
          <w:sz w:val="28"/>
          <w:szCs w:val="28"/>
          <w:lang w:val="kk-KZ"/>
        </w:rPr>
        <w:tab/>
        <w:t>транс-изомер (сары)</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lastRenderedPageBreak/>
        <w:t>2.Сольваттық (гидраттық) изомерия кезінде су молекуласының ішкі және сыртқы сфераға таралып орналасуына байланысты.</w:t>
      </w:r>
    </w:p>
    <w:p w:rsidR="00182087" w:rsidRPr="00182087" w:rsidRDefault="00182087" w:rsidP="00182087">
      <w:pPr>
        <w:ind w:firstLine="567"/>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[Cr(H</w:t>
      </w:r>
      <w:r w:rsidRPr="00182087">
        <w:rPr>
          <w:rFonts w:ascii="Times New Roman" w:hAnsi="Times New Roman" w:cs="Times New Roman"/>
          <w:sz w:val="28"/>
          <w:szCs w:val="28"/>
          <w:vertAlign w:val="subscript"/>
          <w:lang w:val="en-US"/>
        </w:rPr>
        <w:t>2</w:t>
      </w:r>
      <w:r w:rsidRPr="00182087">
        <w:rPr>
          <w:rFonts w:ascii="Times New Roman" w:hAnsi="Times New Roman" w:cs="Times New Roman"/>
          <w:sz w:val="28"/>
          <w:szCs w:val="28"/>
          <w:lang w:val="en-US"/>
        </w:rPr>
        <w:t>O)</w:t>
      </w:r>
      <w:r w:rsidRPr="00182087">
        <w:rPr>
          <w:rFonts w:ascii="Times New Roman" w:hAnsi="Times New Roman" w:cs="Times New Roman"/>
          <w:sz w:val="28"/>
          <w:szCs w:val="28"/>
          <w:vertAlign w:val="subscript"/>
          <w:lang w:val="en-US"/>
        </w:rPr>
        <w:t>6</w:t>
      </w:r>
      <w:r w:rsidRPr="00182087">
        <w:rPr>
          <w:rFonts w:ascii="Times New Roman" w:hAnsi="Times New Roman" w:cs="Times New Roman"/>
          <w:sz w:val="28"/>
          <w:szCs w:val="28"/>
          <w:lang w:val="en-US"/>
        </w:rPr>
        <w:t>]Cl</w:t>
      </w:r>
      <w:r w:rsidRPr="00182087">
        <w:rPr>
          <w:rFonts w:ascii="Times New Roman" w:hAnsi="Times New Roman" w:cs="Times New Roman"/>
          <w:sz w:val="28"/>
          <w:szCs w:val="28"/>
          <w:vertAlign w:val="subscript"/>
          <w:lang w:val="en-US"/>
        </w:rPr>
        <w:t>3</w:t>
      </w:r>
      <w:r w:rsidRPr="00182087">
        <w:rPr>
          <w:rFonts w:ascii="Times New Roman" w:hAnsi="Times New Roman" w:cs="Times New Roman"/>
          <w:sz w:val="28"/>
          <w:szCs w:val="28"/>
          <w:lang w:val="en-US"/>
        </w:rPr>
        <w:t>[Cr(H</w:t>
      </w:r>
      <w:r w:rsidRPr="00182087">
        <w:rPr>
          <w:rFonts w:ascii="Times New Roman" w:hAnsi="Times New Roman" w:cs="Times New Roman"/>
          <w:sz w:val="28"/>
          <w:szCs w:val="28"/>
          <w:vertAlign w:val="subscript"/>
          <w:lang w:val="en-US"/>
        </w:rPr>
        <w:t>2</w:t>
      </w:r>
      <w:r w:rsidRPr="00182087">
        <w:rPr>
          <w:rFonts w:ascii="Times New Roman" w:hAnsi="Times New Roman" w:cs="Times New Roman"/>
          <w:sz w:val="28"/>
          <w:szCs w:val="28"/>
          <w:lang w:val="en-US"/>
        </w:rPr>
        <w:t>O)</w:t>
      </w:r>
      <w:r w:rsidRPr="00182087">
        <w:rPr>
          <w:rFonts w:ascii="Times New Roman" w:hAnsi="Times New Roman" w:cs="Times New Roman"/>
          <w:sz w:val="28"/>
          <w:szCs w:val="28"/>
          <w:vertAlign w:val="subscript"/>
          <w:lang w:val="en-US"/>
        </w:rPr>
        <w:t>5</w:t>
      </w:r>
      <w:r w:rsidRPr="00182087">
        <w:rPr>
          <w:rFonts w:ascii="Times New Roman" w:hAnsi="Times New Roman" w:cs="Times New Roman"/>
          <w:sz w:val="28"/>
          <w:szCs w:val="28"/>
          <w:lang w:val="en-US"/>
        </w:rPr>
        <w:t>Cl]Cl</w:t>
      </w:r>
      <w:r w:rsidRPr="00182087">
        <w:rPr>
          <w:rFonts w:ascii="Times New Roman" w:hAnsi="Times New Roman" w:cs="Times New Roman"/>
          <w:sz w:val="28"/>
          <w:szCs w:val="28"/>
          <w:vertAlign w:val="subscript"/>
          <w:lang w:val="en-US"/>
        </w:rPr>
        <w:t>2</w:t>
      </w:r>
      <w:r w:rsidRPr="00182087">
        <w:rPr>
          <w:rFonts w:ascii="Times New Roman" w:hAnsi="Times New Roman" w:cs="Times New Roman"/>
          <w:sz w:val="28"/>
          <w:szCs w:val="28"/>
          <w:lang w:val="en-US"/>
        </w:rPr>
        <w:t>· H</w:t>
      </w:r>
      <w:r w:rsidRPr="00182087">
        <w:rPr>
          <w:rFonts w:ascii="Times New Roman" w:hAnsi="Times New Roman" w:cs="Times New Roman"/>
          <w:sz w:val="28"/>
          <w:szCs w:val="28"/>
          <w:vertAlign w:val="subscript"/>
          <w:lang w:val="en-US"/>
        </w:rPr>
        <w:t>2</w:t>
      </w:r>
      <w:r w:rsidRPr="00182087">
        <w:rPr>
          <w:rFonts w:ascii="Times New Roman" w:hAnsi="Times New Roman" w:cs="Times New Roman"/>
          <w:sz w:val="28"/>
          <w:szCs w:val="28"/>
          <w:lang w:val="en-US"/>
        </w:rPr>
        <w:t>O [Cr(H</w:t>
      </w:r>
      <w:r w:rsidRPr="00182087">
        <w:rPr>
          <w:rFonts w:ascii="Times New Roman" w:hAnsi="Times New Roman" w:cs="Times New Roman"/>
          <w:sz w:val="28"/>
          <w:szCs w:val="28"/>
          <w:vertAlign w:val="subscript"/>
          <w:lang w:val="en-US"/>
        </w:rPr>
        <w:t>2</w:t>
      </w:r>
      <w:r w:rsidRPr="00182087">
        <w:rPr>
          <w:rFonts w:ascii="Times New Roman" w:hAnsi="Times New Roman" w:cs="Times New Roman"/>
          <w:sz w:val="28"/>
          <w:szCs w:val="28"/>
          <w:lang w:val="en-US"/>
        </w:rPr>
        <w:t>O)</w:t>
      </w:r>
      <w:r w:rsidRPr="00182087">
        <w:rPr>
          <w:rFonts w:ascii="Times New Roman" w:hAnsi="Times New Roman" w:cs="Times New Roman"/>
          <w:sz w:val="28"/>
          <w:szCs w:val="28"/>
          <w:vertAlign w:val="subscript"/>
          <w:lang w:val="en-US"/>
        </w:rPr>
        <w:t>4</w:t>
      </w:r>
      <w:r w:rsidRPr="00182087">
        <w:rPr>
          <w:rFonts w:ascii="Times New Roman" w:hAnsi="Times New Roman" w:cs="Times New Roman"/>
          <w:sz w:val="28"/>
          <w:szCs w:val="28"/>
          <w:lang w:val="en-US"/>
        </w:rPr>
        <w:t>Cl</w:t>
      </w:r>
      <w:r w:rsidRPr="00182087">
        <w:rPr>
          <w:rFonts w:ascii="Times New Roman" w:hAnsi="Times New Roman" w:cs="Times New Roman"/>
          <w:sz w:val="28"/>
          <w:szCs w:val="28"/>
          <w:vertAlign w:val="subscript"/>
          <w:lang w:val="en-US"/>
        </w:rPr>
        <w:t>2</w:t>
      </w:r>
      <w:r w:rsidRPr="00182087">
        <w:rPr>
          <w:rFonts w:ascii="Times New Roman" w:hAnsi="Times New Roman" w:cs="Times New Roman"/>
          <w:sz w:val="28"/>
          <w:szCs w:val="28"/>
          <w:lang w:val="en-US"/>
        </w:rPr>
        <w:t>]Cl· 2H</w:t>
      </w:r>
      <w:r w:rsidRPr="00182087">
        <w:rPr>
          <w:rFonts w:ascii="Times New Roman" w:hAnsi="Times New Roman" w:cs="Times New Roman"/>
          <w:sz w:val="28"/>
          <w:szCs w:val="28"/>
          <w:vertAlign w:val="subscript"/>
          <w:lang w:val="en-US"/>
        </w:rPr>
        <w:t>2</w:t>
      </w:r>
      <w:r w:rsidRPr="00182087">
        <w:rPr>
          <w:rFonts w:ascii="Times New Roman" w:hAnsi="Times New Roman" w:cs="Times New Roman"/>
          <w:sz w:val="28"/>
          <w:szCs w:val="28"/>
          <w:lang w:val="en-US"/>
        </w:rPr>
        <w:t>O</w:t>
      </w:r>
    </w:p>
    <w:p w:rsidR="00182087" w:rsidRPr="00182087" w:rsidRDefault="00182087" w:rsidP="00182087">
      <w:pPr>
        <w:ind w:firstLine="567"/>
        <w:rPr>
          <w:rFonts w:ascii="Times New Roman" w:hAnsi="Times New Roman" w:cs="Times New Roman"/>
          <w:sz w:val="28"/>
          <w:szCs w:val="28"/>
          <w:lang w:val="kk-KZ"/>
        </w:rPr>
      </w:pPr>
      <w:r w:rsidRPr="00182087">
        <w:rPr>
          <w:rFonts w:ascii="Times New Roman" w:hAnsi="Times New Roman" w:cs="Times New Roman"/>
          <w:sz w:val="28"/>
          <w:szCs w:val="28"/>
          <w:lang w:val="kk-KZ"/>
        </w:rPr>
        <w:t>күлгін түсті            ашық жасыл түсті                    жасыл түсті</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3.Иондық изомерия кешенді қосылыс құрамында иондардың орналасуына тәуелді болады.</w:t>
      </w:r>
    </w:p>
    <w:p w:rsidR="00182087" w:rsidRPr="00182087" w:rsidRDefault="00182087" w:rsidP="00182087">
      <w:pPr>
        <w:ind w:firstLine="567"/>
        <w:jc w:val="center"/>
        <w:rPr>
          <w:rFonts w:ascii="Times New Roman" w:hAnsi="Times New Roman" w:cs="Times New Roman"/>
          <w:sz w:val="28"/>
          <w:szCs w:val="28"/>
          <w:lang w:val="kk-KZ"/>
        </w:rPr>
      </w:pPr>
      <w:r w:rsidRPr="00182087">
        <w:rPr>
          <w:rFonts w:ascii="Times New Roman" w:eastAsia="Times New Roman" w:hAnsi="Times New Roman" w:cs="Times New Roman"/>
          <w:position w:val="-28"/>
          <w:sz w:val="28"/>
          <w:szCs w:val="28"/>
          <w:lang w:val="kk-KZ"/>
        </w:rPr>
        <w:object w:dxaOrig="5320" w:dyaOrig="700">
          <v:shape id="_x0000_i1048" type="#_x0000_t75" style="width:264pt;height:35.4pt" o:ole="">
            <v:imagedata r:id="rId51" o:title=""/>
          </v:shape>
          <o:OLEObject Type="Embed" ProgID="Equation.3" ShapeID="_x0000_i1048" DrawAspect="Content" ObjectID="_1727112656" r:id="rId52"/>
        </w:objec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4.Координациялық изомерия бикешенді қосылыстарда байқалады:</w:t>
      </w:r>
    </w:p>
    <w:p w:rsidR="00182087" w:rsidRPr="00182087" w:rsidRDefault="00182087" w:rsidP="00182087">
      <w:pPr>
        <w:ind w:firstLine="567"/>
        <w:jc w:val="center"/>
        <w:rPr>
          <w:rFonts w:ascii="Times New Roman" w:hAnsi="Times New Roman" w:cs="Times New Roman"/>
          <w:sz w:val="28"/>
          <w:szCs w:val="28"/>
          <w:lang w:val="en-US"/>
        </w:rPr>
      </w:pPr>
      <w:r w:rsidRPr="00182087">
        <w:rPr>
          <w:rFonts w:ascii="Times New Roman" w:hAnsi="Times New Roman" w:cs="Times New Roman"/>
          <w:sz w:val="28"/>
          <w:szCs w:val="28"/>
          <w:lang w:val="kk-KZ"/>
        </w:rPr>
        <w:t>[Co(NH</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w:t>
      </w:r>
      <w:r w:rsidRPr="00182087">
        <w:rPr>
          <w:rFonts w:ascii="Times New Roman" w:hAnsi="Times New Roman" w:cs="Times New Roman"/>
          <w:sz w:val="28"/>
          <w:szCs w:val="28"/>
          <w:vertAlign w:val="subscript"/>
          <w:lang w:val="kk-KZ"/>
        </w:rPr>
        <w:t>6</w:t>
      </w:r>
      <w:r w:rsidRPr="00182087">
        <w:rPr>
          <w:rFonts w:ascii="Times New Roman" w:hAnsi="Times New Roman" w:cs="Times New Roman"/>
          <w:sz w:val="28"/>
          <w:szCs w:val="28"/>
          <w:lang w:val="kk-KZ"/>
        </w:rPr>
        <w:t>][Cr(CN)</w:t>
      </w:r>
      <w:r w:rsidRPr="00182087">
        <w:rPr>
          <w:rFonts w:ascii="Times New Roman" w:hAnsi="Times New Roman" w:cs="Times New Roman"/>
          <w:sz w:val="28"/>
          <w:szCs w:val="28"/>
          <w:vertAlign w:val="subscript"/>
          <w:lang w:val="kk-KZ"/>
        </w:rPr>
        <w:t>6</w:t>
      </w:r>
      <w:r w:rsidRPr="00182087">
        <w:rPr>
          <w:rFonts w:ascii="Times New Roman" w:hAnsi="Times New Roman" w:cs="Times New Roman"/>
          <w:sz w:val="28"/>
          <w:szCs w:val="28"/>
          <w:lang w:val="kk-KZ"/>
        </w:rPr>
        <w:t>],     [Cr(NH</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][Co(CN)</w:t>
      </w:r>
      <w:r w:rsidRPr="00182087">
        <w:rPr>
          <w:rFonts w:ascii="Times New Roman" w:hAnsi="Times New Roman" w:cs="Times New Roman"/>
          <w:sz w:val="28"/>
          <w:szCs w:val="28"/>
          <w:vertAlign w:val="subscript"/>
          <w:lang w:val="kk-KZ"/>
        </w:rPr>
        <w:t>6</w:t>
      </w:r>
      <w:r w:rsidRPr="00182087">
        <w:rPr>
          <w:rFonts w:ascii="Times New Roman" w:hAnsi="Times New Roman" w:cs="Times New Roman"/>
          <w:sz w:val="28"/>
          <w:szCs w:val="28"/>
          <w:lang w:val="kk-KZ"/>
        </w:rPr>
        <w:t>]</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en-US"/>
        </w:rPr>
        <w:t>5</w:t>
      </w:r>
      <w:r w:rsidRPr="00182087">
        <w:rPr>
          <w:rFonts w:ascii="Times New Roman" w:hAnsi="Times New Roman" w:cs="Times New Roman"/>
          <w:sz w:val="28"/>
          <w:szCs w:val="28"/>
          <w:lang w:val="kk-KZ"/>
        </w:rPr>
        <w:t xml:space="preserve">.Оптикалық изомерия органикалық заттар үшін белгілі болған (Л.Пастер), ал кешенді қосылыстардың изомерлі қосылыстарының алғашқы өкілін 1907 жылы А.Вернер зертеулерінен белгілі болды, олар жарықтың поляризациялану жазықтығын әр түрлі бұрады.  </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Кешенді қосылыстарды атау үшін алдымен катионды ілік септігінде атап, анионды тәуелділік жалғауына жалғап атайды.</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b/>
          <w:i/>
          <w:sz w:val="28"/>
          <w:szCs w:val="28"/>
          <w:u w:val="single"/>
          <w:lang w:val="kk-KZ"/>
        </w:rPr>
        <w:t>Катионды кешенді қосылысты атау</w:t>
      </w:r>
      <w:r w:rsidRPr="00182087">
        <w:rPr>
          <w:rFonts w:ascii="Times New Roman" w:hAnsi="Times New Roman" w:cs="Times New Roman"/>
          <w:sz w:val="28"/>
          <w:szCs w:val="28"/>
          <w:lang w:val="kk-KZ"/>
        </w:rPr>
        <w:t xml:space="preserve"> үшін кешен түзушінің аты ілік жалғауымен аталып, жақша ішінде валенттілігі рим цифрымен көрсетіледі, теріс зарядты лиганд саны грек санымен аталып, соңына «о» жалғауын жалғайды, ең соңынан электрбейтарап лиганд саны және аты аталады (егер лиганд – Н</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О болса, – «акво», NH</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 xml:space="preserve"> – болса, – «аммин» делінеді), сыртқы сферадағы анион аты тәуелділік жалғауын жалғау арқылы аталады.</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Мысалы: [Cu(NH</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w:t>
      </w:r>
      <w:r w:rsidRPr="00182087">
        <w:rPr>
          <w:rFonts w:ascii="Times New Roman" w:hAnsi="Times New Roman" w:cs="Times New Roman"/>
          <w:sz w:val="28"/>
          <w:szCs w:val="28"/>
          <w:vertAlign w:val="subscript"/>
          <w:lang w:val="kk-KZ"/>
        </w:rPr>
        <w:t>4</w:t>
      </w:r>
      <w:r w:rsidRPr="00182087">
        <w:rPr>
          <w:rFonts w:ascii="Times New Roman" w:hAnsi="Times New Roman" w:cs="Times New Roman"/>
          <w:sz w:val="28"/>
          <w:szCs w:val="28"/>
          <w:lang w:val="kk-KZ"/>
        </w:rPr>
        <w:t>]SO</w:t>
      </w:r>
      <w:r w:rsidRPr="00182087">
        <w:rPr>
          <w:rFonts w:ascii="Times New Roman" w:hAnsi="Times New Roman" w:cs="Times New Roman"/>
          <w:sz w:val="28"/>
          <w:szCs w:val="28"/>
          <w:vertAlign w:val="subscript"/>
          <w:lang w:val="kk-KZ"/>
        </w:rPr>
        <w:t>4</w:t>
      </w:r>
      <w:r w:rsidRPr="00182087">
        <w:rPr>
          <w:rFonts w:ascii="Times New Roman" w:hAnsi="Times New Roman" w:cs="Times New Roman"/>
          <w:sz w:val="28"/>
          <w:szCs w:val="28"/>
          <w:lang w:val="kk-KZ"/>
        </w:rPr>
        <w:t xml:space="preserve"> – мыстың (ІІ) тетрааммин сульфаты</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ab/>
      </w:r>
      <w:r w:rsidRPr="00182087">
        <w:rPr>
          <w:rFonts w:ascii="Times New Roman" w:hAnsi="Times New Roman" w:cs="Times New Roman"/>
          <w:sz w:val="28"/>
          <w:szCs w:val="28"/>
          <w:lang w:val="kk-KZ"/>
        </w:rPr>
        <w:tab/>
        <w:t xml:space="preserve">    [Pt(NH</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Cl]Cl – платинаның (ІІ) хлоротриаммин хлориді.</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b/>
          <w:i/>
          <w:sz w:val="28"/>
          <w:szCs w:val="28"/>
          <w:u w:val="single"/>
          <w:lang w:val="kk-KZ"/>
        </w:rPr>
        <w:t>Анионды кешенді қосылысты атау</w:t>
      </w:r>
      <w:r w:rsidRPr="00182087">
        <w:rPr>
          <w:rFonts w:ascii="Times New Roman" w:hAnsi="Times New Roman" w:cs="Times New Roman"/>
          <w:sz w:val="28"/>
          <w:szCs w:val="28"/>
          <w:lang w:val="kk-KZ"/>
        </w:rPr>
        <w:t xml:space="preserve">  үшін сыртқы сферадағы катион аты ілік септігінің жалғауымен аталып, соңынан лиганд аты жоғарыдағы көрсетілген ретпен аталады. Кешен түзушінің латынша атына -ат жалғауы жалғанып, валенттілігі рим цифрымен жақша ішінде көрсетіліп, тәуелділік – ы, і жалғаулары қосылады.</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Мысалы: K</w:t>
      </w:r>
      <w:r w:rsidRPr="00182087">
        <w:rPr>
          <w:rFonts w:ascii="Times New Roman" w:hAnsi="Times New Roman" w:cs="Times New Roman"/>
          <w:sz w:val="28"/>
          <w:szCs w:val="28"/>
          <w:vertAlign w:val="subscript"/>
          <w:lang w:val="kk-KZ"/>
        </w:rPr>
        <w:t>4</w:t>
      </w:r>
      <w:r w:rsidRPr="00182087">
        <w:rPr>
          <w:rFonts w:ascii="Times New Roman" w:hAnsi="Times New Roman" w:cs="Times New Roman"/>
          <w:sz w:val="28"/>
          <w:szCs w:val="28"/>
          <w:lang w:val="kk-KZ"/>
        </w:rPr>
        <w:t>[Fe(CN)</w:t>
      </w:r>
      <w:r w:rsidRPr="00182087">
        <w:rPr>
          <w:rFonts w:ascii="Times New Roman" w:hAnsi="Times New Roman" w:cs="Times New Roman"/>
          <w:sz w:val="28"/>
          <w:szCs w:val="28"/>
          <w:vertAlign w:val="subscript"/>
          <w:lang w:val="kk-KZ"/>
        </w:rPr>
        <w:t>6</w:t>
      </w:r>
      <w:r w:rsidRPr="00182087">
        <w:rPr>
          <w:rFonts w:ascii="Times New Roman" w:hAnsi="Times New Roman" w:cs="Times New Roman"/>
          <w:sz w:val="28"/>
          <w:szCs w:val="28"/>
          <w:lang w:val="kk-KZ"/>
        </w:rPr>
        <w:t>] – калийдің гексацианоферраты (ІІ)</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ab/>
      </w:r>
      <w:r w:rsidRPr="00182087">
        <w:rPr>
          <w:rFonts w:ascii="Times New Roman" w:hAnsi="Times New Roman" w:cs="Times New Roman"/>
          <w:sz w:val="28"/>
          <w:szCs w:val="28"/>
          <w:lang w:val="kk-KZ"/>
        </w:rPr>
        <w:tab/>
        <w:t xml:space="preserve">    Na[Al(OH)</w:t>
      </w:r>
      <w:r w:rsidRPr="00182087">
        <w:rPr>
          <w:rFonts w:ascii="Times New Roman" w:hAnsi="Times New Roman" w:cs="Times New Roman"/>
          <w:sz w:val="28"/>
          <w:szCs w:val="28"/>
          <w:vertAlign w:val="subscript"/>
          <w:lang w:val="kk-KZ"/>
        </w:rPr>
        <w:t>4</w:t>
      </w:r>
      <w:r w:rsidRPr="00182087">
        <w:rPr>
          <w:rFonts w:ascii="Times New Roman" w:hAnsi="Times New Roman" w:cs="Times New Roman"/>
          <w:sz w:val="28"/>
          <w:szCs w:val="28"/>
          <w:lang w:val="kk-KZ"/>
        </w:rPr>
        <w:t>] – натрийдің тетрагидроксоалюминаты (ІІІ)</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u w:val="single"/>
          <w:lang w:val="kk-KZ"/>
        </w:rPr>
        <w:lastRenderedPageBreak/>
        <w:t>Бейтарап кешенді қосылыстар аты</w:t>
      </w:r>
      <w:r w:rsidRPr="00182087">
        <w:rPr>
          <w:rFonts w:ascii="Times New Roman" w:hAnsi="Times New Roman" w:cs="Times New Roman"/>
          <w:sz w:val="28"/>
          <w:szCs w:val="28"/>
          <w:lang w:val="kk-KZ"/>
        </w:rPr>
        <w:t xml:space="preserve"> катионды кешенді қосылыстар сияқты, кешен түзуші аты атау септігінде аталып, валенттілігі көрсетілмейді.</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 xml:space="preserve">Мысалы: </w:t>
      </w:r>
      <w:r w:rsidRPr="00182087">
        <w:rPr>
          <w:rFonts w:ascii="Times New Roman" w:hAnsi="Times New Roman" w:cs="Times New Roman"/>
          <w:sz w:val="28"/>
          <w:szCs w:val="28"/>
        </w:rPr>
        <w:t>[</w:t>
      </w:r>
      <w:r w:rsidRPr="00182087">
        <w:rPr>
          <w:rFonts w:ascii="Times New Roman" w:hAnsi="Times New Roman" w:cs="Times New Roman"/>
          <w:sz w:val="28"/>
          <w:szCs w:val="28"/>
          <w:lang w:val="en-US"/>
        </w:rPr>
        <w:t>Pt</w:t>
      </w:r>
      <w:r w:rsidRPr="00182087">
        <w:rPr>
          <w:rFonts w:ascii="Times New Roman" w:hAnsi="Times New Roman" w:cs="Times New Roman"/>
          <w:sz w:val="28"/>
          <w:szCs w:val="28"/>
        </w:rPr>
        <w:t>(</w:t>
      </w:r>
      <w:r w:rsidRPr="00182087">
        <w:rPr>
          <w:rFonts w:ascii="Times New Roman" w:hAnsi="Times New Roman" w:cs="Times New Roman"/>
          <w:sz w:val="28"/>
          <w:szCs w:val="28"/>
          <w:lang w:val="en-US"/>
        </w:rPr>
        <w:t>NH</w:t>
      </w:r>
      <w:r w:rsidRPr="00182087">
        <w:rPr>
          <w:rFonts w:ascii="Times New Roman" w:hAnsi="Times New Roman" w:cs="Times New Roman"/>
          <w:sz w:val="28"/>
          <w:szCs w:val="28"/>
          <w:vertAlign w:val="subscript"/>
        </w:rPr>
        <w:t>3</w:t>
      </w:r>
      <w:r w:rsidRPr="00182087">
        <w:rPr>
          <w:rFonts w:ascii="Times New Roman" w:hAnsi="Times New Roman" w:cs="Times New Roman"/>
          <w:sz w:val="28"/>
          <w:szCs w:val="28"/>
        </w:rPr>
        <w:t>)</w:t>
      </w:r>
      <w:r w:rsidRPr="00182087">
        <w:rPr>
          <w:rFonts w:ascii="Times New Roman" w:hAnsi="Times New Roman" w:cs="Times New Roman"/>
          <w:sz w:val="28"/>
          <w:szCs w:val="28"/>
          <w:vertAlign w:val="subscript"/>
        </w:rPr>
        <w:t>2</w:t>
      </w:r>
      <w:r w:rsidRPr="00182087">
        <w:rPr>
          <w:rFonts w:ascii="Times New Roman" w:hAnsi="Times New Roman" w:cs="Times New Roman"/>
          <w:sz w:val="28"/>
          <w:szCs w:val="28"/>
          <w:lang w:val="en-US"/>
        </w:rPr>
        <w:t>Cl</w:t>
      </w:r>
      <w:r w:rsidRPr="00182087">
        <w:rPr>
          <w:rFonts w:ascii="Times New Roman" w:hAnsi="Times New Roman" w:cs="Times New Roman"/>
          <w:sz w:val="28"/>
          <w:szCs w:val="28"/>
          <w:vertAlign w:val="subscript"/>
        </w:rPr>
        <w:t>2</w:t>
      </w:r>
      <w:r w:rsidRPr="00182087">
        <w:rPr>
          <w:rFonts w:ascii="Times New Roman" w:hAnsi="Times New Roman" w:cs="Times New Roman"/>
          <w:sz w:val="28"/>
          <w:szCs w:val="28"/>
        </w:rPr>
        <w:t xml:space="preserve">] – </w:t>
      </w:r>
      <w:r w:rsidRPr="00182087">
        <w:rPr>
          <w:rFonts w:ascii="Times New Roman" w:hAnsi="Times New Roman" w:cs="Times New Roman"/>
          <w:sz w:val="28"/>
          <w:szCs w:val="28"/>
          <w:lang w:val="kk-KZ"/>
        </w:rPr>
        <w:t>дихлородиаммин платина</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ab/>
      </w:r>
      <w:r w:rsidRPr="00182087">
        <w:rPr>
          <w:rFonts w:ascii="Times New Roman" w:hAnsi="Times New Roman" w:cs="Times New Roman"/>
          <w:sz w:val="28"/>
          <w:szCs w:val="28"/>
          <w:lang w:val="kk-KZ"/>
        </w:rPr>
        <w:tab/>
        <w:t xml:space="preserve">    [Ni(CO)</w:t>
      </w:r>
      <w:r w:rsidRPr="00182087">
        <w:rPr>
          <w:rFonts w:ascii="Times New Roman" w:hAnsi="Times New Roman" w:cs="Times New Roman"/>
          <w:sz w:val="28"/>
          <w:szCs w:val="28"/>
          <w:vertAlign w:val="subscript"/>
          <w:lang w:val="kk-KZ"/>
        </w:rPr>
        <w:t>4</w:t>
      </w:r>
      <w:r w:rsidRPr="00182087">
        <w:rPr>
          <w:rFonts w:ascii="Times New Roman" w:hAnsi="Times New Roman" w:cs="Times New Roman"/>
          <w:sz w:val="28"/>
          <w:szCs w:val="28"/>
          <w:lang w:val="kk-KZ"/>
        </w:rPr>
        <w:t>] – тетракарбонил никель</w:t>
      </w:r>
    </w:p>
    <w:p w:rsidR="00182087" w:rsidRPr="00182087" w:rsidRDefault="00182087" w:rsidP="00182087">
      <w:pPr>
        <w:ind w:firstLine="567"/>
        <w:rPr>
          <w:rFonts w:ascii="Times New Roman" w:hAnsi="Times New Roman" w:cs="Times New Roman"/>
          <w:sz w:val="28"/>
          <w:szCs w:val="28"/>
          <w:lang w:val="kk-KZ"/>
        </w:rPr>
      </w:pPr>
      <w:r w:rsidRPr="00182087">
        <w:rPr>
          <w:rFonts w:ascii="Times New Roman" w:hAnsi="Times New Roman" w:cs="Times New Roman"/>
          <w:sz w:val="28"/>
          <w:szCs w:val="28"/>
          <w:lang w:val="kk-KZ"/>
        </w:rPr>
        <w:t>Енді, кешенді қосылыстардың қолданылуына тоқталсақ:</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 Кешенді қосылыстар химияның сан саласын, атап айтқанда, бейорганикалық, аналитикалық, органикалық химияларды байланыстыратын «көпір» сияқты.</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 Кешенді қосылысттар көмегімен көптеген сапалық және сандық анализ жүргізуге болады. Мысалы, Fe</w:t>
      </w:r>
      <w:r w:rsidRPr="00182087">
        <w:rPr>
          <w:rFonts w:ascii="Times New Roman" w:hAnsi="Times New Roman" w:cs="Times New Roman"/>
          <w:sz w:val="28"/>
          <w:szCs w:val="28"/>
          <w:vertAlign w:val="superscript"/>
          <w:lang w:val="kk-KZ"/>
        </w:rPr>
        <w:t>+2</w:t>
      </w:r>
      <w:r w:rsidRPr="00182087">
        <w:rPr>
          <w:rFonts w:ascii="Times New Roman" w:hAnsi="Times New Roman" w:cs="Times New Roman"/>
          <w:sz w:val="28"/>
          <w:szCs w:val="28"/>
          <w:lang w:val="kk-KZ"/>
        </w:rPr>
        <w:t>, Fe</w:t>
      </w:r>
      <w:r w:rsidRPr="00182087">
        <w:rPr>
          <w:rFonts w:ascii="Times New Roman" w:hAnsi="Times New Roman" w:cs="Times New Roman"/>
          <w:sz w:val="28"/>
          <w:szCs w:val="28"/>
          <w:vertAlign w:val="superscript"/>
          <w:lang w:val="kk-KZ"/>
        </w:rPr>
        <w:t>+3</w:t>
      </w:r>
      <w:r w:rsidRPr="00182087">
        <w:rPr>
          <w:rFonts w:ascii="Times New Roman" w:hAnsi="Times New Roman" w:cs="Times New Roman"/>
          <w:sz w:val="28"/>
          <w:szCs w:val="28"/>
          <w:lang w:val="kk-KZ"/>
        </w:rPr>
        <w:t xml:space="preserve"> иондарын кешенді темір қосылыстары көмегімен анықтауға болады:</w:t>
      </w:r>
    </w:p>
    <w:p w:rsidR="00182087" w:rsidRPr="00182087" w:rsidRDefault="00182087" w:rsidP="00182087">
      <w:pPr>
        <w:ind w:firstLine="567"/>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FeCI</w:t>
      </w:r>
      <w:r w:rsidRPr="00182087">
        <w:rPr>
          <w:rFonts w:ascii="Times New Roman" w:hAnsi="Times New Roman" w:cs="Times New Roman"/>
          <w:sz w:val="28"/>
          <w:szCs w:val="28"/>
          <w:vertAlign w:val="subscript"/>
          <w:lang w:val="en-US"/>
        </w:rPr>
        <w:t>2</w:t>
      </w:r>
      <w:r w:rsidRPr="00182087">
        <w:rPr>
          <w:rFonts w:ascii="Times New Roman" w:hAnsi="Times New Roman" w:cs="Times New Roman"/>
          <w:sz w:val="28"/>
          <w:szCs w:val="28"/>
          <w:lang w:val="en-US"/>
        </w:rPr>
        <w:t xml:space="preserve">  +  K</w:t>
      </w:r>
      <w:r w:rsidRPr="00182087">
        <w:rPr>
          <w:rFonts w:ascii="Times New Roman" w:hAnsi="Times New Roman" w:cs="Times New Roman"/>
          <w:sz w:val="28"/>
          <w:szCs w:val="28"/>
          <w:vertAlign w:val="subscript"/>
          <w:lang w:val="en-US"/>
        </w:rPr>
        <w:t>3</w:t>
      </w:r>
      <w:r w:rsidRPr="00182087">
        <w:rPr>
          <w:rFonts w:ascii="Times New Roman" w:hAnsi="Times New Roman" w:cs="Times New Roman"/>
          <w:sz w:val="28"/>
          <w:szCs w:val="28"/>
          <w:lang w:val="en-US"/>
        </w:rPr>
        <w:t>[Fe(CN)</w:t>
      </w:r>
      <w:r w:rsidRPr="00182087">
        <w:rPr>
          <w:rFonts w:ascii="Times New Roman" w:hAnsi="Times New Roman" w:cs="Times New Roman"/>
          <w:sz w:val="28"/>
          <w:szCs w:val="28"/>
          <w:vertAlign w:val="subscript"/>
          <w:lang w:val="en-US"/>
        </w:rPr>
        <w:t>6</w:t>
      </w:r>
      <w:r w:rsidRPr="00182087">
        <w:rPr>
          <w:rFonts w:ascii="Times New Roman" w:hAnsi="Times New Roman" w:cs="Times New Roman"/>
          <w:sz w:val="28"/>
          <w:szCs w:val="28"/>
          <w:lang w:val="en-US"/>
        </w:rPr>
        <w:t>]  = KFe</w:t>
      </w:r>
      <w:r w:rsidRPr="00182087">
        <w:rPr>
          <w:rFonts w:ascii="Times New Roman" w:hAnsi="Times New Roman" w:cs="Times New Roman"/>
          <w:sz w:val="28"/>
          <w:szCs w:val="28"/>
          <w:vertAlign w:val="superscript"/>
          <w:lang w:val="en-US"/>
        </w:rPr>
        <w:t>+2</w:t>
      </w:r>
      <w:r w:rsidRPr="00182087">
        <w:rPr>
          <w:rFonts w:ascii="Times New Roman" w:hAnsi="Times New Roman" w:cs="Times New Roman"/>
          <w:sz w:val="28"/>
          <w:szCs w:val="28"/>
          <w:lang w:val="en-US"/>
        </w:rPr>
        <w:t>[Fe</w:t>
      </w:r>
      <w:r w:rsidRPr="00182087">
        <w:rPr>
          <w:rFonts w:ascii="Times New Roman" w:hAnsi="Times New Roman" w:cs="Times New Roman"/>
          <w:sz w:val="28"/>
          <w:szCs w:val="28"/>
          <w:vertAlign w:val="superscript"/>
          <w:lang w:val="en-US"/>
        </w:rPr>
        <w:t>+3</w:t>
      </w:r>
      <w:r w:rsidRPr="00182087">
        <w:rPr>
          <w:rFonts w:ascii="Times New Roman" w:hAnsi="Times New Roman" w:cs="Times New Roman"/>
          <w:sz w:val="28"/>
          <w:szCs w:val="28"/>
          <w:lang w:val="en-US"/>
        </w:rPr>
        <w:t>(CN)</w:t>
      </w:r>
      <w:r w:rsidRPr="00182087">
        <w:rPr>
          <w:rFonts w:ascii="Times New Roman" w:hAnsi="Times New Roman" w:cs="Times New Roman"/>
          <w:sz w:val="28"/>
          <w:szCs w:val="28"/>
          <w:vertAlign w:val="subscript"/>
          <w:lang w:val="en-US"/>
        </w:rPr>
        <w:t>6</w:t>
      </w:r>
      <w:r w:rsidRPr="00182087">
        <w:rPr>
          <w:rFonts w:ascii="Times New Roman" w:hAnsi="Times New Roman" w:cs="Times New Roman"/>
          <w:sz w:val="28"/>
          <w:szCs w:val="28"/>
          <w:lang w:val="en-US"/>
        </w:rPr>
        <w:t>]↓  + 2KCI</w:t>
      </w:r>
    </w:p>
    <w:p w:rsidR="00182087" w:rsidRPr="00182087" w:rsidRDefault="00182087" w:rsidP="00182087">
      <w:pPr>
        <w:ind w:firstLine="567"/>
        <w:jc w:val="center"/>
        <w:rPr>
          <w:rFonts w:ascii="Times New Roman" w:hAnsi="Times New Roman" w:cs="Times New Roman"/>
          <w:sz w:val="28"/>
          <w:szCs w:val="28"/>
          <w:lang w:val="kk-KZ"/>
        </w:rPr>
      </w:pPr>
      <w:r w:rsidRPr="00182087">
        <w:rPr>
          <w:rFonts w:ascii="Times New Roman" w:hAnsi="Times New Roman" w:cs="Times New Roman"/>
          <w:sz w:val="28"/>
          <w:szCs w:val="28"/>
          <w:lang w:val="kk-KZ"/>
        </w:rPr>
        <w:t xml:space="preserve">                       турнбулл көгі</w:t>
      </w:r>
    </w:p>
    <w:p w:rsidR="00182087" w:rsidRPr="00182087" w:rsidRDefault="00182087" w:rsidP="00182087">
      <w:pPr>
        <w:ind w:firstLine="567"/>
        <w:jc w:val="center"/>
        <w:rPr>
          <w:rFonts w:ascii="Times New Roman" w:hAnsi="Times New Roman" w:cs="Times New Roman"/>
          <w:sz w:val="28"/>
          <w:szCs w:val="28"/>
          <w:lang w:val="kk-KZ"/>
        </w:rPr>
      </w:pPr>
      <w:r w:rsidRPr="00182087">
        <w:rPr>
          <w:rFonts w:ascii="Times New Roman" w:hAnsi="Times New Roman" w:cs="Times New Roman"/>
          <w:sz w:val="28"/>
          <w:szCs w:val="28"/>
          <w:lang w:val="kk-KZ"/>
        </w:rPr>
        <w:t>FeCI</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 xml:space="preserve">  +  K</w:t>
      </w:r>
      <w:r w:rsidRPr="00182087">
        <w:rPr>
          <w:rFonts w:ascii="Times New Roman" w:hAnsi="Times New Roman" w:cs="Times New Roman"/>
          <w:sz w:val="28"/>
          <w:szCs w:val="28"/>
          <w:vertAlign w:val="subscript"/>
          <w:lang w:val="kk-KZ"/>
        </w:rPr>
        <w:t>4</w:t>
      </w:r>
      <w:r w:rsidRPr="00182087">
        <w:rPr>
          <w:rFonts w:ascii="Times New Roman" w:hAnsi="Times New Roman" w:cs="Times New Roman"/>
          <w:sz w:val="28"/>
          <w:szCs w:val="28"/>
          <w:lang w:val="kk-KZ"/>
        </w:rPr>
        <w:t>[Fe(CN)</w:t>
      </w:r>
      <w:r w:rsidRPr="00182087">
        <w:rPr>
          <w:rFonts w:ascii="Times New Roman" w:hAnsi="Times New Roman" w:cs="Times New Roman"/>
          <w:sz w:val="28"/>
          <w:szCs w:val="28"/>
          <w:vertAlign w:val="subscript"/>
          <w:lang w:val="kk-KZ"/>
        </w:rPr>
        <w:t>6</w:t>
      </w:r>
      <w:r w:rsidRPr="00182087">
        <w:rPr>
          <w:rFonts w:ascii="Times New Roman" w:hAnsi="Times New Roman" w:cs="Times New Roman"/>
          <w:sz w:val="28"/>
          <w:szCs w:val="28"/>
          <w:lang w:val="kk-KZ"/>
        </w:rPr>
        <w:t>]  =  KFe</w:t>
      </w:r>
      <w:r w:rsidRPr="00182087">
        <w:rPr>
          <w:rFonts w:ascii="Times New Roman" w:hAnsi="Times New Roman" w:cs="Times New Roman"/>
          <w:sz w:val="28"/>
          <w:szCs w:val="28"/>
          <w:vertAlign w:val="superscript"/>
          <w:lang w:val="kk-KZ"/>
        </w:rPr>
        <w:t>+3</w:t>
      </w:r>
      <w:r w:rsidRPr="00182087">
        <w:rPr>
          <w:rFonts w:ascii="Times New Roman" w:hAnsi="Times New Roman" w:cs="Times New Roman"/>
          <w:sz w:val="28"/>
          <w:szCs w:val="28"/>
          <w:lang w:val="kk-KZ"/>
        </w:rPr>
        <w:t>[Fe</w:t>
      </w:r>
      <w:r w:rsidRPr="00182087">
        <w:rPr>
          <w:rFonts w:ascii="Times New Roman" w:hAnsi="Times New Roman" w:cs="Times New Roman"/>
          <w:sz w:val="28"/>
          <w:szCs w:val="28"/>
          <w:vertAlign w:val="superscript"/>
          <w:lang w:val="kk-KZ"/>
        </w:rPr>
        <w:t>+2</w:t>
      </w:r>
      <w:r w:rsidRPr="00182087">
        <w:rPr>
          <w:rFonts w:ascii="Times New Roman" w:hAnsi="Times New Roman" w:cs="Times New Roman"/>
          <w:sz w:val="28"/>
          <w:szCs w:val="28"/>
          <w:lang w:val="kk-KZ"/>
        </w:rPr>
        <w:t>(CN)</w:t>
      </w:r>
      <w:r w:rsidRPr="00182087">
        <w:rPr>
          <w:rFonts w:ascii="Times New Roman" w:hAnsi="Times New Roman" w:cs="Times New Roman"/>
          <w:sz w:val="28"/>
          <w:szCs w:val="28"/>
          <w:vertAlign w:val="subscript"/>
          <w:lang w:val="kk-KZ"/>
        </w:rPr>
        <w:t>6</w:t>
      </w:r>
      <w:r w:rsidRPr="00182087">
        <w:rPr>
          <w:rFonts w:ascii="Times New Roman" w:hAnsi="Times New Roman" w:cs="Times New Roman"/>
          <w:sz w:val="28"/>
          <w:szCs w:val="28"/>
          <w:lang w:val="kk-KZ"/>
        </w:rPr>
        <w:t>]↓  + 3KCI</w:t>
      </w:r>
    </w:p>
    <w:p w:rsidR="00182087" w:rsidRPr="00182087" w:rsidRDefault="00182087" w:rsidP="00182087">
      <w:pPr>
        <w:ind w:firstLine="567"/>
        <w:jc w:val="center"/>
        <w:rPr>
          <w:rFonts w:ascii="Times New Roman" w:hAnsi="Times New Roman" w:cs="Times New Roman"/>
          <w:sz w:val="28"/>
          <w:szCs w:val="28"/>
          <w:lang w:val="kk-KZ"/>
        </w:rPr>
      </w:pPr>
      <w:r w:rsidRPr="00182087">
        <w:rPr>
          <w:rFonts w:ascii="Times New Roman" w:hAnsi="Times New Roman" w:cs="Times New Roman"/>
          <w:sz w:val="28"/>
          <w:szCs w:val="28"/>
          <w:lang w:val="kk-KZ"/>
        </w:rPr>
        <w:t xml:space="preserve">                  берлин көгі</w:t>
      </w:r>
    </w:p>
    <w:p w:rsidR="00182087" w:rsidRPr="00182087" w:rsidRDefault="00182087" w:rsidP="00182087">
      <w:pPr>
        <w:ind w:firstLine="567"/>
        <w:jc w:val="center"/>
        <w:rPr>
          <w:rFonts w:ascii="Times New Roman" w:hAnsi="Times New Roman" w:cs="Times New Roman"/>
          <w:sz w:val="28"/>
          <w:szCs w:val="28"/>
          <w:lang w:val="kk-KZ"/>
        </w:rPr>
      </w:pP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 Кешенді қосылыстар көмегімен металлургияда талай металдарды бір-бірінен бөлуге мүмкіндік туады.</w:t>
      </w:r>
    </w:p>
    <w:p w:rsidR="00182087" w:rsidRPr="00182087" w:rsidRDefault="00182087" w:rsidP="00182087">
      <w:pPr>
        <w:tabs>
          <w:tab w:val="left" w:pos="804"/>
        </w:tabs>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w:t>
      </w:r>
      <w:r w:rsidRPr="00182087">
        <w:rPr>
          <w:rFonts w:ascii="Times New Roman" w:hAnsi="Times New Roman" w:cs="Times New Roman"/>
          <w:sz w:val="28"/>
          <w:szCs w:val="28"/>
          <w:lang w:val="kk-KZ"/>
        </w:rPr>
        <w:tab/>
        <w:t>Фото, киноматериалдарды өңдеудің негізінде кешенді қосылыстардың түзілуі жатыр.</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 Кешенді қосылыстар адам организмі мен өсімдік дүниесінің өмір сүру үшін маңызды роль атқарады. Қан, лимфа, ткань сұйықтығы құрамына «өмірлік металдар» аквокешенді қосылыстар күйінде болады.</w:t>
      </w:r>
    </w:p>
    <w:p w:rsidR="00182087" w:rsidRPr="00182087" w:rsidRDefault="00182087" w:rsidP="00182087">
      <w:pPr>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Мысалы, адам мен жан-жануар қаны құрамына кіретін гемоглобинде кешен түзуші темір ионы болса, өсімдіктердің хлорофилінде кешен түзуші (Mg) магний ионы болады.</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 Кешенді қосылыстар көмегімен талай ауруларды емдеуге болады. Атап айтқанда платиналық металдардың кешенді қосылыстары аса қауіпті ісіктерді (рак) азайтуға мүмкіншілік береді.</w:t>
      </w:r>
    </w:p>
    <w:p w:rsidR="00182087" w:rsidRPr="00182087" w:rsidRDefault="00182087" w:rsidP="00182087">
      <w:pPr>
        <w:rPr>
          <w:rFonts w:ascii="Times New Roman" w:hAnsi="Times New Roman" w:cs="Times New Roman"/>
          <w:b/>
          <w:sz w:val="28"/>
          <w:szCs w:val="28"/>
          <w:lang w:val="kk-KZ"/>
        </w:rPr>
      </w:pPr>
    </w:p>
    <w:p w:rsidR="00182087" w:rsidRPr="00182087" w:rsidRDefault="00182087" w:rsidP="00182087">
      <w:pPr>
        <w:jc w:val="center"/>
        <w:rPr>
          <w:rFonts w:ascii="Times New Roman" w:hAnsi="Times New Roman" w:cs="Times New Roman"/>
          <w:b/>
          <w:sz w:val="28"/>
          <w:szCs w:val="28"/>
          <w:lang w:val="kk-KZ"/>
        </w:rPr>
      </w:pPr>
      <w:r w:rsidRPr="00182087">
        <w:rPr>
          <w:rFonts w:ascii="Times New Roman" w:hAnsi="Times New Roman" w:cs="Times New Roman"/>
          <w:b/>
          <w:sz w:val="28"/>
          <w:szCs w:val="28"/>
          <w:lang w:val="kk-KZ"/>
        </w:rPr>
        <w:lastRenderedPageBreak/>
        <w:t>§8 Айнымалы құрамды қосылыстар</w:t>
      </w:r>
    </w:p>
    <w:p w:rsidR="00182087" w:rsidRPr="00182087" w:rsidRDefault="00182087" w:rsidP="00182087">
      <w:pPr>
        <w:ind w:firstLine="567"/>
        <w:jc w:val="center"/>
        <w:rPr>
          <w:rFonts w:ascii="Times New Roman" w:hAnsi="Times New Roman" w:cs="Times New Roman"/>
          <w:b/>
          <w:sz w:val="28"/>
          <w:szCs w:val="28"/>
          <w:lang w:val="kk-KZ"/>
        </w:rPr>
      </w:pP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Молекулалық құрылысты заттар құрам тұрақтылық заңына бағынатынын білеміз; ол бұл заңға бағынбайтын заттар айнымалы құрамды қосылыстар болып табылады. Бұл қосылыстар теориясы нақты кристалдың құрылысы негізінде жасалды. Атом мен ион кристалдық тор түйіндерінде ғана емес олардың арасында да болуы мүмкін. Мысалы титан карбидінің молекуласындағы элементтер ТіС</w:t>
      </w:r>
      <w:r w:rsidRPr="00182087">
        <w:rPr>
          <w:rFonts w:ascii="Times New Roman" w:hAnsi="Times New Roman" w:cs="Times New Roman"/>
          <w:sz w:val="28"/>
          <w:szCs w:val="28"/>
          <w:vertAlign w:val="subscript"/>
          <w:lang w:val="kk-KZ"/>
        </w:rPr>
        <w:t>0,6</w:t>
      </w:r>
      <w:r w:rsidRPr="00182087">
        <w:rPr>
          <w:rFonts w:ascii="Times New Roman" w:hAnsi="Times New Roman" w:cs="Times New Roman"/>
          <w:sz w:val="28"/>
          <w:szCs w:val="28"/>
          <w:lang w:val="kk-KZ"/>
        </w:rPr>
        <w:t>-дан ТіС-ға, титан (ІІ) оксиді ТіО</w:t>
      </w:r>
      <w:r w:rsidRPr="00182087">
        <w:rPr>
          <w:rFonts w:ascii="Times New Roman" w:hAnsi="Times New Roman" w:cs="Times New Roman"/>
          <w:sz w:val="28"/>
          <w:szCs w:val="28"/>
          <w:vertAlign w:val="subscript"/>
          <w:lang w:val="kk-KZ"/>
        </w:rPr>
        <w:t>0,7</w:t>
      </w:r>
      <w:r w:rsidRPr="00182087">
        <w:rPr>
          <w:rFonts w:ascii="Times New Roman" w:hAnsi="Times New Roman" w:cs="Times New Roman"/>
          <w:sz w:val="28"/>
          <w:szCs w:val="28"/>
          <w:lang w:val="kk-KZ"/>
        </w:rPr>
        <w:t>-ден ТіО</w:t>
      </w:r>
      <w:r w:rsidRPr="00182087">
        <w:rPr>
          <w:rFonts w:ascii="Times New Roman" w:hAnsi="Times New Roman" w:cs="Times New Roman"/>
          <w:sz w:val="28"/>
          <w:szCs w:val="28"/>
          <w:vertAlign w:val="subscript"/>
          <w:lang w:val="kk-KZ"/>
        </w:rPr>
        <w:t>1,3</w:t>
      </w:r>
      <w:r w:rsidRPr="00182087">
        <w:rPr>
          <w:rFonts w:ascii="Times New Roman" w:hAnsi="Times New Roman" w:cs="Times New Roman"/>
          <w:sz w:val="28"/>
          <w:szCs w:val="28"/>
          <w:lang w:val="kk-KZ"/>
        </w:rPr>
        <w:t>-ке дейін синтездеу жағдайына байланысты өзгеріп отырады.Заттарды тұрақты және айнымалы құрамды деп жіктеу оларды зерттейтін тәсілдердің (электрөткізгіштік, магниттік қасиет, т.т.) дәлдігіне байланысты. Көпшілік жағдайда стехиометрлік құрамдас (дальтонидтер) заттардан ауытқу жиі кездеспейді. Жалпы алғанда, тұрақты және айнымалы құрамды заттардың болуы химиялық өзгерістерде үздіксіздік және дискреттіліктің біртұтастығын көрсетеді және ол сол заттарды құрайтын элемент атомдары арасында туатын байланысқа тәуелді болады. Көпшілік айнымалы құрамды заттардың кристалдық торлары металдық болады. Сондықтан ондағы байланыс локализацияланбаған, қанықпағандық және бағытталмағандық дейтін қасиеттермен сипатталады. Абсолюттік нөлден өзге температурада кристалдық тордың дефектісі болады, ол температура артқан сайын артады. Бертолидтер қатты ерітінділер мен дальтонидтердің аралығынан орын алады. Оларға су молекуласының саны көп кристаллогидраттар Na</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SO</w:t>
      </w:r>
      <w:r w:rsidRPr="00182087">
        <w:rPr>
          <w:rFonts w:ascii="Times New Roman" w:hAnsi="Times New Roman" w:cs="Times New Roman"/>
          <w:sz w:val="28"/>
          <w:szCs w:val="28"/>
          <w:vertAlign w:val="subscript"/>
          <w:lang w:val="kk-KZ"/>
        </w:rPr>
        <w:t xml:space="preserve">4 </w:t>
      </w:r>
      <w:r w:rsidRPr="00182087">
        <w:rPr>
          <w:rFonts w:ascii="Times New Roman" w:hAnsi="Times New Roman" w:cs="Times New Roman"/>
          <w:sz w:val="28"/>
          <w:szCs w:val="28"/>
          <w:lang w:val="kk-KZ"/>
        </w:rPr>
        <w:t>· 10H</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O, Na</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CO</w:t>
      </w:r>
      <w:r w:rsidRPr="00182087">
        <w:rPr>
          <w:rFonts w:ascii="Times New Roman" w:hAnsi="Times New Roman" w:cs="Times New Roman"/>
          <w:sz w:val="28"/>
          <w:szCs w:val="28"/>
          <w:vertAlign w:val="subscript"/>
          <w:lang w:val="kk-KZ"/>
        </w:rPr>
        <w:t xml:space="preserve">3 </w:t>
      </w:r>
      <w:r w:rsidRPr="00182087">
        <w:rPr>
          <w:rFonts w:ascii="Times New Roman" w:hAnsi="Times New Roman" w:cs="Times New Roman"/>
          <w:sz w:val="28"/>
          <w:szCs w:val="28"/>
          <w:lang w:val="kk-KZ"/>
        </w:rPr>
        <w:t>· 10H</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O және кейбір газдар гидраты (x – Cl</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 CH</w:t>
      </w:r>
      <w:r w:rsidRPr="00182087">
        <w:rPr>
          <w:rFonts w:ascii="Times New Roman" w:hAnsi="Times New Roman" w:cs="Times New Roman"/>
          <w:sz w:val="28"/>
          <w:szCs w:val="28"/>
          <w:vertAlign w:val="subscript"/>
          <w:lang w:val="kk-KZ"/>
        </w:rPr>
        <w:t>4</w:t>
      </w:r>
      <w:r w:rsidRPr="00182087">
        <w:rPr>
          <w:rFonts w:ascii="Times New Roman" w:hAnsi="Times New Roman" w:cs="Times New Roman"/>
          <w:sz w:val="28"/>
          <w:szCs w:val="28"/>
          <w:lang w:val="kk-KZ"/>
        </w:rPr>
        <w:t>, H</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S, Ar, Xe, SO</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 т.т)            x · nH</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O (n = 6 – 8) –клатраттар жатады, олар мұздың кристалдық торының ішіне еніп, қатты заттар түзеді.</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Мұндай қосылыстар соңғы кезде кеңінен зерттелуде. Мұнай, газ өндіру, өңдеу өндірісінде, газ, мұнай құбырларын жасағанда осы газ клатраттарының түзілу жағдайын толық зерттеп білген жөн. Газ клатраттарының түзілуоны қор ретінде сақтауға мүмкіндік берсе, ал олардың ыдырау жағдайын білу, газ қоспасын бір-бірінен бөлу үшін қажет болады. Теңіз суларын тұщыландыру көмірсутектердің тұрақты клатраттарының түзілуіне негізделген.</w:t>
      </w:r>
    </w:p>
    <w:p w:rsidR="00182087" w:rsidRPr="00182087" w:rsidRDefault="00182087" w:rsidP="00182087">
      <w:pPr>
        <w:ind w:firstLine="567"/>
        <w:jc w:val="both"/>
        <w:rPr>
          <w:rFonts w:ascii="Times New Roman" w:hAnsi="Times New Roman" w:cs="Times New Roman"/>
          <w:sz w:val="28"/>
          <w:szCs w:val="28"/>
          <w:lang w:val="kk-KZ"/>
        </w:rPr>
      </w:pPr>
    </w:p>
    <w:p w:rsidR="00182087" w:rsidRDefault="00182087" w:rsidP="00182087">
      <w:pPr>
        <w:jc w:val="center"/>
        <w:rPr>
          <w:rFonts w:ascii="Times New Roman" w:hAnsi="Times New Roman" w:cs="Times New Roman"/>
          <w:b/>
          <w:sz w:val="28"/>
          <w:szCs w:val="28"/>
          <w:lang w:val="kk-KZ"/>
        </w:rPr>
      </w:pPr>
    </w:p>
    <w:p w:rsidR="00182087" w:rsidRDefault="00182087" w:rsidP="00182087">
      <w:pPr>
        <w:jc w:val="center"/>
        <w:rPr>
          <w:rFonts w:ascii="Times New Roman" w:hAnsi="Times New Roman" w:cs="Times New Roman"/>
          <w:b/>
          <w:sz w:val="28"/>
          <w:szCs w:val="28"/>
          <w:lang w:val="kk-KZ"/>
        </w:rPr>
      </w:pPr>
    </w:p>
    <w:p w:rsidR="00182087" w:rsidRPr="00182087" w:rsidRDefault="00182087" w:rsidP="00182087">
      <w:pPr>
        <w:jc w:val="center"/>
        <w:rPr>
          <w:rFonts w:ascii="Times New Roman" w:hAnsi="Times New Roman" w:cs="Times New Roman"/>
          <w:b/>
          <w:sz w:val="28"/>
          <w:szCs w:val="28"/>
          <w:lang w:val="kk-KZ"/>
        </w:rPr>
      </w:pPr>
    </w:p>
    <w:p w:rsidR="00182087" w:rsidRPr="00182087" w:rsidRDefault="00182087" w:rsidP="00182087">
      <w:pPr>
        <w:jc w:val="center"/>
        <w:rPr>
          <w:rFonts w:ascii="Times New Roman" w:hAnsi="Times New Roman" w:cs="Times New Roman"/>
          <w:b/>
          <w:sz w:val="28"/>
          <w:szCs w:val="28"/>
          <w:lang w:val="kk-KZ"/>
        </w:rPr>
      </w:pPr>
      <w:r w:rsidRPr="00182087">
        <w:rPr>
          <w:rFonts w:ascii="Times New Roman" w:hAnsi="Times New Roman" w:cs="Times New Roman"/>
          <w:b/>
          <w:sz w:val="28"/>
          <w:szCs w:val="28"/>
          <w:lang w:val="kk-KZ"/>
        </w:rPr>
        <w:lastRenderedPageBreak/>
        <w:t>Тарауға қатысты жаттығулар және оны шешу жолдары</w:t>
      </w:r>
    </w:p>
    <w:p w:rsidR="00182087" w:rsidRPr="00182087" w:rsidRDefault="00182087" w:rsidP="00182087">
      <w:pPr>
        <w:ind w:firstLine="567"/>
        <w:jc w:val="center"/>
        <w:rPr>
          <w:rFonts w:ascii="Times New Roman" w:hAnsi="Times New Roman" w:cs="Times New Roman"/>
          <w:sz w:val="28"/>
          <w:szCs w:val="28"/>
          <w:lang w:val="kk-KZ"/>
        </w:rPr>
      </w:pP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2.1 Мына көрсетілген оксидтерді жіктеңіз: SiO</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 MnO</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 CO</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 Cr</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O</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 MnO</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 MnO, K</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O, PbO, Al</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O</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 Mn</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O</w:t>
      </w:r>
      <w:r w:rsidRPr="00182087">
        <w:rPr>
          <w:rFonts w:ascii="Times New Roman" w:hAnsi="Times New Roman" w:cs="Times New Roman"/>
          <w:sz w:val="28"/>
          <w:szCs w:val="28"/>
          <w:vertAlign w:val="subscript"/>
          <w:lang w:val="kk-KZ"/>
        </w:rPr>
        <w:t>7</w:t>
      </w:r>
      <w:r w:rsidRPr="00182087">
        <w:rPr>
          <w:rFonts w:ascii="Times New Roman" w:hAnsi="Times New Roman" w:cs="Times New Roman"/>
          <w:sz w:val="28"/>
          <w:szCs w:val="28"/>
          <w:lang w:val="kk-KZ"/>
        </w:rPr>
        <w:t>. (§1).</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Негіздік оксидтерге: K</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O, PbO, MnO</w:t>
      </w:r>
    </w:p>
    <w:p w:rsidR="00182087" w:rsidRPr="00182087" w:rsidRDefault="00182087" w:rsidP="00182087">
      <w:pPr>
        <w:ind w:firstLine="567"/>
        <w:jc w:val="both"/>
        <w:rPr>
          <w:rFonts w:ascii="Times New Roman" w:hAnsi="Times New Roman" w:cs="Times New Roman"/>
          <w:sz w:val="28"/>
          <w:szCs w:val="28"/>
          <w:vertAlign w:val="subscript"/>
          <w:lang w:val="kk-KZ"/>
        </w:rPr>
      </w:pPr>
      <w:r w:rsidRPr="00182087">
        <w:rPr>
          <w:rFonts w:ascii="Times New Roman" w:hAnsi="Times New Roman" w:cs="Times New Roman"/>
          <w:sz w:val="28"/>
          <w:szCs w:val="28"/>
          <w:lang w:val="kk-KZ"/>
        </w:rPr>
        <w:t>Қышқылдық оксидтерге: SiO</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 CO</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 MnO</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 Mn</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O</w:t>
      </w:r>
      <w:r w:rsidRPr="00182087">
        <w:rPr>
          <w:rFonts w:ascii="Times New Roman" w:hAnsi="Times New Roman" w:cs="Times New Roman"/>
          <w:sz w:val="28"/>
          <w:szCs w:val="28"/>
          <w:vertAlign w:val="subscript"/>
          <w:lang w:val="kk-KZ"/>
        </w:rPr>
        <w:t>7</w:t>
      </w:r>
    </w:p>
    <w:p w:rsidR="00182087" w:rsidRPr="00182087" w:rsidRDefault="00182087" w:rsidP="00182087">
      <w:pPr>
        <w:ind w:firstLine="567"/>
        <w:jc w:val="both"/>
        <w:rPr>
          <w:rFonts w:ascii="Times New Roman" w:hAnsi="Times New Roman" w:cs="Times New Roman"/>
          <w:sz w:val="28"/>
          <w:szCs w:val="28"/>
          <w:vertAlign w:val="subscript"/>
          <w:lang w:val="kk-KZ"/>
        </w:rPr>
      </w:pPr>
      <w:r w:rsidRPr="00182087">
        <w:rPr>
          <w:rFonts w:ascii="Times New Roman" w:hAnsi="Times New Roman" w:cs="Times New Roman"/>
          <w:sz w:val="28"/>
          <w:szCs w:val="28"/>
          <w:lang w:val="kk-KZ"/>
        </w:rPr>
        <w:t>Екідайлы  окидтерге: Al</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O</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 Cr</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O</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 MnO</w:t>
      </w:r>
      <w:r w:rsidRPr="00182087">
        <w:rPr>
          <w:rFonts w:ascii="Times New Roman" w:hAnsi="Times New Roman" w:cs="Times New Roman"/>
          <w:sz w:val="28"/>
          <w:szCs w:val="28"/>
          <w:vertAlign w:val="subscript"/>
          <w:lang w:val="kk-KZ"/>
        </w:rPr>
        <w:t>2</w:t>
      </w:r>
    </w:p>
    <w:p w:rsidR="00182087" w:rsidRPr="00182087" w:rsidRDefault="00182087" w:rsidP="00182087">
      <w:pPr>
        <w:ind w:firstLine="567"/>
        <w:jc w:val="both"/>
        <w:rPr>
          <w:rFonts w:ascii="Times New Roman" w:hAnsi="Times New Roman" w:cs="Times New Roman"/>
          <w:sz w:val="28"/>
          <w:szCs w:val="28"/>
          <w:lang w:val="kk-KZ"/>
        </w:rPr>
      </w:pP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2.2  Мына қышқылдың H</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PO</w:t>
      </w:r>
      <w:r w:rsidRPr="00182087">
        <w:rPr>
          <w:rFonts w:ascii="Times New Roman" w:hAnsi="Times New Roman" w:cs="Times New Roman"/>
          <w:sz w:val="28"/>
          <w:szCs w:val="28"/>
          <w:vertAlign w:val="subscript"/>
          <w:lang w:val="kk-KZ"/>
        </w:rPr>
        <w:t>4</w:t>
      </w:r>
      <w:r w:rsidRPr="00182087">
        <w:rPr>
          <w:rFonts w:ascii="Times New Roman" w:hAnsi="Times New Roman" w:cs="Times New Roman"/>
          <w:sz w:val="28"/>
          <w:szCs w:val="28"/>
          <w:lang w:val="kk-KZ"/>
        </w:rPr>
        <w:t xml:space="preserve"> натриймен, кальциймен, алюминиймен барлық мүмкін болатын тұздарының формулаларын жазып, атаңыз.</w:t>
      </w:r>
    </w:p>
    <w:p w:rsidR="00182087" w:rsidRPr="00182087" w:rsidRDefault="00182087" w:rsidP="00182087">
      <w:pPr>
        <w:jc w:val="both"/>
        <w:rPr>
          <w:rFonts w:ascii="Times New Roman" w:hAnsi="Times New Roman" w:cs="Times New Roman"/>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4"/>
        <w:gridCol w:w="2464"/>
        <w:gridCol w:w="2211"/>
        <w:gridCol w:w="1489"/>
      </w:tblGrid>
      <w:tr w:rsidR="00182087" w:rsidRPr="00182087" w:rsidTr="00182087">
        <w:trPr>
          <w:jc w:val="center"/>
        </w:trPr>
        <w:tc>
          <w:tcPr>
            <w:tcW w:w="1144" w:type="dxa"/>
            <w:tcBorders>
              <w:top w:val="single" w:sz="12" w:space="0" w:color="auto"/>
              <w:left w:val="single" w:sz="12" w:space="0" w:color="auto"/>
              <w:bottom w:val="single" w:sz="12" w:space="0" w:color="auto"/>
              <w:right w:val="single" w:sz="12" w:space="0" w:color="auto"/>
            </w:tcBorders>
            <w:hideMark/>
          </w:tcPr>
          <w:p w:rsidR="00182087" w:rsidRPr="00182087" w:rsidRDefault="00182087">
            <w:pPr>
              <w:tabs>
                <w:tab w:val="right" w:pos="2176"/>
              </w:tabs>
              <w:ind w:firstLine="567"/>
              <w:jc w:val="both"/>
              <w:rPr>
                <w:rFonts w:ascii="Times New Roman" w:hAnsi="Times New Roman" w:cs="Times New Roman"/>
                <w:sz w:val="28"/>
                <w:szCs w:val="28"/>
                <w:lang w:val="en-US"/>
              </w:rPr>
            </w:pPr>
            <w:r w:rsidRPr="00182087">
              <w:rPr>
                <w:rFonts w:ascii="Times New Roman" w:hAnsi="Times New Roman" w:cs="Times New Roman"/>
                <w:sz w:val="28"/>
                <w:szCs w:val="28"/>
                <w:lang w:val="en-US"/>
              </w:rPr>
              <w:t>Kt    An</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182087" w:rsidRPr="00182087" w:rsidRDefault="00182087">
            <w:pPr>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H</w:t>
            </w:r>
            <w:r w:rsidRPr="00182087">
              <w:rPr>
                <w:rFonts w:ascii="Times New Roman" w:hAnsi="Times New Roman" w:cs="Times New Roman"/>
                <w:sz w:val="28"/>
                <w:szCs w:val="28"/>
                <w:vertAlign w:val="subscript"/>
                <w:lang w:val="en-US"/>
              </w:rPr>
              <w:t>2</w:t>
            </w:r>
            <w:r w:rsidRPr="00182087">
              <w:rPr>
                <w:rFonts w:ascii="Times New Roman" w:hAnsi="Times New Roman" w:cs="Times New Roman"/>
                <w:sz w:val="28"/>
                <w:szCs w:val="28"/>
                <w:lang w:val="en-US"/>
              </w:rPr>
              <w:t>PO</w:t>
            </w:r>
            <w:r w:rsidRPr="00182087">
              <w:rPr>
                <w:rFonts w:ascii="Times New Roman" w:hAnsi="Times New Roman" w:cs="Times New Roman"/>
                <w:sz w:val="28"/>
                <w:szCs w:val="28"/>
                <w:vertAlign w:val="subscript"/>
                <w:lang w:val="en-US"/>
              </w:rPr>
              <w:t>4</w:t>
            </w:r>
            <w:r w:rsidRPr="00182087">
              <w:rPr>
                <w:rFonts w:ascii="Times New Roman" w:hAnsi="Times New Roman" w:cs="Times New Roman"/>
                <w:sz w:val="28"/>
                <w:szCs w:val="28"/>
                <w:lang w:val="en-US"/>
              </w:rPr>
              <w:t xml:space="preserve">  (I)</w:t>
            </w:r>
          </w:p>
        </w:tc>
        <w:tc>
          <w:tcPr>
            <w:tcW w:w="2211" w:type="dxa"/>
            <w:tcBorders>
              <w:top w:val="single" w:sz="12" w:space="0" w:color="auto"/>
              <w:left w:val="single" w:sz="12" w:space="0" w:color="auto"/>
              <w:bottom w:val="single" w:sz="12" w:space="0" w:color="auto"/>
              <w:right w:val="single" w:sz="12" w:space="0" w:color="auto"/>
            </w:tcBorders>
            <w:vAlign w:val="center"/>
            <w:hideMark/>
          </w:tcPr>
          <w:p w:rsidR="00182087" w:rsidRPr="00182087" w:rsidRDefault="00182087">
            <w:pPr>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HPO</w:t>
            </w:r>
            <w:r w:rsidRPr="00182087">
              <w:rPr>
                <w:rFonts w:ascii="Times New Roman" w:hAnsi="Times New Roman" w:cs="Times New Roman"/>
                <w:sz w:val="28"/>
                <w:szCs w:val="28"/>
                <w:vertAlign w:val="subscript"/>
                <w:lang w:val="en-US"/>
              </w:rPr>
              <w:t>4</w:t>
            </w:r>
            <w:r w:rsidRPr="00182087">
              <w:rPr>
                <w:rFonts w:ascii="Times New Roman" w:hAnsi="Times New Roman" w:cs="Times New Roman"/>
                <w:sz w:val="28"/>
                <w:szCs w:val="28"/>
                <w:lang w:val="en-US"/>
              </w:rPr>
              <w:t xml:space="preserve"> (II)</w:t>
            </w:r>
          </w:p>
        </w:tc>
        <w:tc>
          <w:tcPr>
            <w:tcW w:w="1489" w:type="dxa"/>
            <w:tcBorders>
              <w:top w:val="single" w:sz="12" w:space="0" w:color="auto"/>
              <w:left w:val="single" w:sz="12" w:space="0" w:color="auto"/>
              <w:bottom w:val="single" w:sz="12" w:space="0" w:color="auto"/>
              <w:right w:val="single" w:sz="12" w:space="0" w:color="auto"/>
            </w:tcBorders>
            <w:vAlign w:val="center"/>
            <w:hideMark/>
          </w:tcPr>
          <w:p w:rsidR="00182087" w:rsidRPr="00182087" w:rsidRDefault="00182087">
            <w:pPr>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PO</w:t>
            </w:r>
            <w:r w:rsidRPr="00182087">
              <w:rPr>
                <w:rFonts w:ascii="Times New Roman" w:hAnsi="Times New Roman" w:cs="Times New Roman"/>
                <w:sz w:val="28"/>
                <w:szCs w:val="28"/>
                <w:vertAlign w:val="subscript"/>
                <w:lang w:val="en-US"/>
              </w:rPr>
              <w:t>4</w:t>
            </w:r>
            <w:r w:rsidRPr="00182087">
              <w:rPr>
                <w:rFonts w:ascii="Times New Roman" w:hAnsi="Times New Roman" w:cs="Times New Roman"/>
                <w:sz w:val="28"/>
                <w:szCs w:val="28"/>
                <w:lang w:val="en-US"/>
              </w:rPr>
              <w:t xml:space="preserve"> (III)</w:t>
            </w:r>
          </w:p>
        </w:tc>
      </w:tr>
      <w:tr w:rsidR="00182087" w:rsidRPr="00182087" w:rsidTr="00182087">
        <w:trPr>
          <w:jc w:val="center"/>
        </w:trPr>
        <w:tc>
          <w:tcPr>
            <w:tcW w:w="1144" w:type="dxa"/>
            <w:tcBorders>
              <w:top w:val="single" w:sz="12" w:space="0" w:color="auto"/>
              <w:left w:val="single" w:sz="12" w:space="0" w:color="auto"/>
              <w:bottom w:val="single" w:sz="4" w:space="0" w:color="auto"/>
              <w:right w:val="single" w:sz="12" w:space="0" w:color="auto"/>
            </w:tcBorders>
            <w:vAlign w:val="center"/>
            <w:hideMark/>
          </w:tcPr>
          <w:p w:rsidR="00182087" w:rsidRPr="00182087" w:rsidRDefault="00182087">
            <w:pPr>
              <w:ind w:hanging="10"/>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Na (I)</w:t>
            </w:r>
          </w:p>
        </w:tc>
        <w:tc>
          <w:tcPr>
            <w:tcW w:w="2464" w:type="dxa"/>
            <w:tcBorders>
              <w:top w:val="single" w:sz="12" w:space="0" w:color="auto"/>
              <w:left w:val="single" w:sz="12" w:space="0" w:color="auto"/>
              <w:bottom w:val="single" w:sz="4" w:space="0" w:color="auto"/>
              <w:right w:val="single" w:sz="12" w:space="0" w:color="auto"/>
            </w:tcBorders>
            <w:vAlign w:val="center"/>
            <w:hideMark/>
          </w:tcPr>
          <w:p w:rsidR="00182087" w:rsidRPr="00182087" w:rsidRDefault="00182087">
            <w:pPr>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NaH</w:t>
            </w:r>
            <w:r w:rsidRPr="00182087">
              <w:rPr>
                <w:rFonts w:ascii="Times New Roman" w:hAnsi="Times New Roman" w:cs="Times New Roman"/>
                <w:sz w:val="28"/>
                <w:szCs w:val="28"/>
                <w:vertAlign w:val="subscript"/>
                <w:lang w:val="en-US"/>
              </w:rPr>
              <w:t>2</w:t>
            </w:r>
            <w:r w:rsidRPr="00182087">
              <w:rPr>
                <w:rFonts w:ascii="Times New Roman" w:hAnsi="Times New Roman" w:cs="Times New Roman"/>
                <w:sz w:val="28"/>
                <w:szCs w:val="28"/>
                <w:lang w:val="en-US"/>
              </w:rPr>
              <w:t>PO</w:t>
            </w:r>
            <w:r w:rsidRPr="00182087">
              <w:rPr>
                <w:rFonts w:ascii="Times New Roman" w:hAnsi="Times New Roman" w:cs="Times New Roman"/>
                <w:sz w:val="28"/>
                <w:szCs w:val="28"/>
                <w:vertAlign w:val="subscript"/>
                <w:lang w:val="en-US"/>
              </w:rPr>
              <w:t>4</w:t>
            </w:r>
          </w:p>
        </w:tc>
        <w:tc>
          <w:tcPr>
            <w:tcW w:w="2211" w:type="dxa"/>
            <w:tcBorders>
              <w:top w:val="single" w:sz="12" w:space="0" w:color="auto"/>
              <w:left w:val="single" w:sz="12" w:space="0" w:color="auto"/>
              <w:bottom w:val="single" w:sz="4" w:space="0" w:color="auto"/>
              <w:right w:val="single" w:sz="12" w:space="0" w:color="auto"/>
            </w:tcBorders>
            <w:vAlign w:val="center"/>
            <w:hideMark/>
          </w:tcPr>
          <w:p w:rsidR="00182087" w:rsidRPr="00182087" w:rsidRDefault="00182087">
            <w:pPr>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Na</w:t>
            </w:r>
            <w:r w:rsidRPr="00182087">
              <w:rPr>
                <w:rFonts w:ascii="Times New Roman" w:hAnsi="Times New Roman" w:cs="Times New Roman"/>
                <w:sz w:val="28"/>
                <w:szCs w:val="28"/>
                <w:vertAlign w:val="subscript"/>
                <w:lang w:val="en-US"/>
              </w:rPr>
              <w:t>2</w:t>
            </w:r>
            <w:r w:rsidRPr="00182087">
              <w:rPr>
                <w:rFonts w:ascii="Times New Roman" w:hAnsi="Times New Roman" w:cs="Times New Roman"/>
                <w:sz w:val="28"/>
                <w:szCs w:val="28"/>
                <w:lang w:val="en-US"/>
              </w:rPr>
              <w:t>HPO</w:t>
            </w:r>
            <w:r w:rsidRPr="00182087">
              <w:rPr>
                <w:rFonts w:ascii="Times New Roman" w:hAnsi="Times New Roman" w:cs="Times New Roman"/>
                <w:sz w:val="28"/>
                <w:szCs w:val="28"/>
                <w:vertAlign w:val="subscript"/>
                <w:lang w:val="en-US"/>
              </w:rPr>
              <w:t>4</w:t>
            </w:r>
          </w:p>
        </w:tc>
        <w:tc>
          <w:tcPr>
            <w:tcW w:w="1489" w:type="dxa"/>
            <w:tcBorders>
              <w:top w:val="single" w:sz="12" w:space="0" w:color="auto"/>
              <w:left w:val="single" w:sz="12" w:space="0" w:color="auto"/>
              <w:bottom w:val="single" w:sz="4" w:space="0" w:color="auto"/>
              <w:right w:val="single" w:sz="12" w:space="0" w:color="auto"/>
            </w:tcBorders>
            <w:vAlign w:val="center"/>
            <w:hideMark/>
          </w:tcPr>
          <w:p w:rsidR="00182087" w:rsidRPr="00182087" w:rsidRDefault="00182087">
            <w:pPr>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Na</w:t>
            </w:r>
            <w:r w:rsidRPr="00182087">
              <w:rPr>
                <w:rFonts w:ascii="Times New Roman" w:hAnsi="Times New Roman" w:cs="Times New Roman"/>
                <w:sz w:val="28"/>
                <w:szCs w:val="28"/>
                <w:vertAlign w:val="subscript"/>
                <w:lang w:val="en-US"/>
              </w:rPr>
              <w:t>3</w:t>
            </w:r>
            <w:r w:rsidRPr="00182087">
              <w:rPr>
                <w:rFonts w:ascii="Times New Roman" w:hAnsi="Times New Roman" w:cs="Times New Roman"/>
                <w:sz w:val="28"/>
                <w:szCs w:val="28"/>
                <w:lang w:val="en-US"/>
              </w:rPr>
              <w:t>PO</w:t>
            </w:r>
            <w:r w:rsidRPr="00182087">
              <w:rPr>
                <w:rFonts w:ascii="Times New Roman" w:hAnsi="Times New Roman" w:cs="Times New Roman"/>
                <w:sz w:val="28"/>
                <w:szCs w:val="28"/>
                <w:vertAlign w:val="subscript"/>
                <w:lang w:val="en-US"/>
              </w:rPr>
              <w:t>4</w:t>
            </w:r>
          </w:p>
        </w:tc>
      </w:tr>
      <w:tr w:rsidR="00182087" w:rsidRPr="00182087" w:rsidTr="00182087">
        <w:trPr>
          <w:jc w:val="center"/>
        </w:trPr>
        <w:tc>
          <w:tcPr>
            <w:tcW w:w="1144" w:type="dxa"/>
            <w:tcBorders>
              <w:top w:val="single" w:sz="4" w:space="0" w:color="auto"/>
              <w:left w:val="single" w:sz="12" w:space="0" w:color="auto"/>
              <w:bottom w:val="single" w:sz="4" w:space="0" w:color="auto"/>
              <w:right w:val="single" w:sz="12" w:space="0" w:color="auto"/>
            </w:tcBorders>
            <w:vAlign w:val="center"/>
            <w:hideMark/>
          </w:tcPr>
          <w:p w:rsidR="00182087" w:rsidRPr="00182087" w:rsidRDefault="00182087">
            <w:pPr>
              <w:ind w:hanging="10"/>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Ca (II)</w:t>
            </w:r>
          </w:p>
        </w:tc>
        <w:tc>
          <w:tcPr>
            <w:tcW w:w="2464" w:type="dxa"/>
            <w:tcBorders>
              <w:top w:val="single" w:sz="4" w:space="0" w:color="auto"/>
              <w:left w:val="single" w:sz="12" w:space="0" w:color="auto"/>
              <w:bottom w:val="single" w:sz="4" w:space="0" w:color="auto"/>
              <w:right w:val="single" w:sz="12" w:space="0" w:color="auto"/>
            </w:tcBorders>
            <w:vAlign w:val="center"/>
            <w:hideMark/>
          </w:tcPr>
          <w:p w:rsidR="00182087" w:rsidRPr="00182087" w:rsidRDefault="00182087">
            <w:pPr>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Ca(H</w:t>
            </w:r>
            <w:r w:rsidRPr="00182087">
              <w:rPr>
                <w:rFonts w:ascii="Times New Roman" w:hAnsi="Times New Roman" w:cs="Times New Roman"/>
                <w:sz w:val="28"/>
                <w:szCs w:val="28"/>
                <w:vertAlign w:val="subscript"/>
                <w:lang w:val="en-US"/>
              </w:rPr>
              <w:t>2</w:t>
            </w:r>
            <w:r w:rsidRPr="00182087">
              <w:rPr>
                <w:rFonts w:ascii="Times New Roman" w:hAnsi="Times New Roman" w:cs="Times New Roman"/>
                <w:sz w:val="28"/>
                <w:szCs w:val="28"/>
                <w:lang w:val="en-US"/>
              </w:rPr>
              <w:t>PO</w:t>
            </w:r>
            <w:r w:rsidRPr="00182087">
              <w:rPr>
                <w:rFonts w:ascii="Times New Roman" w:hAnsi="Times New Roman" w:cs="Times New Roman"/>
                <w:sz w:val="28"/>
                <w:szCs w:val="28"/>
                <w:vertAlign w:val="subscript"/>
                <w:lang w:val="en-US"/>
              </w:rPr>
              <w:t>4</w:t>
            </w:r>
            <w:r w:rsidRPr="00182087">
              <w:rPr>
                <w:rFonts w:ascii="Times New Roman" w:hAnsi="Times New Roman" w:cs="Times New Roman"/>
                <w:sz w:val="28"/>
                <w:szCs w:val="28"/>
                <w:lang w:val="en-US"/>
              </w:rPr>
              <w:t>)</w:t>
            </w:r>
            <w:r w:rsidRPr="00182087">
              <w:rPr>
                <w:rFonts w:ascii="Times New Roman" w:hAnsi="Times New Roman" w:cs="Times New Roman"/>
                <w:sz w:val="28"/>
                <w:szCs w:val="28"/>
                <w:vertAlign w:val="subscript"/>
                <w:lang w:val="en-US"/>
              </w:rPr>
              <w:t>2</w:t>
            </w:r>
          </w:p>
        </w:tc>
        <w:tc>
          <w:tcPr>
            <w:tcW w:w="2211" w:type="dxa"/>
            <w:tcBorders>
              <w:top w:val="single" w:sz="4" w:space="0" w:color="auto"/>
              <w:left w:val="single" w:sz="12" w:space="0" w:color="auto"/>
              <w:bottom w:val="single" w:sz="4" w:space="0" w:color="auto"/>
              <w:right w:val="single" w:sz="12" w:space="0" w:color="auto"/>
            </w:tcBorders>
            <w:vAlign w:val="center"/>
            <w:hideMark/>
          </w:tcPr>
          <w:p w:rsidR="00182087" w:rsidRPr="00182087" w:rsidRDefault="00182087">
            <w:pPr>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CaHPO</w:t>
            </w:r>
            <w:r w:rsidRPr="00182087">
              <w:rPr>
                <w:rFonts w:ascii="Times New Roman" w:hAnsi="Times New Roman" w:cs="Times New Roman"/>
                <w:sz w:val="28"/>
                <w:szCs w:val="28"/>
                <w:vertAlign w:val="subscript"/>
                <w:lang w:val="en-US"/>
              </w:rPr>
              <w:t>4</w:t>
            </w:r>
          </w:p>
        </w:tc>
        <w:tc>
          <w:tcPr>
            <w:tcW w:w="1489" w:type="dxa"/>
            <w:tcBorders>
              <w:top w:val="single" w:sz="4" w:space="0" w:color="auto"/>
              <w:left w:val="single" w:sz="12" w:space="0" w:color="auto"/>
              <w:bottom w:val="single" w:sz="4" w:space="0" w:color="auto"/>
              <w:right w:val="single" w:sz="12" w:space="0" w:color="auto"/>
            </w:tcBorders>
            <w:vAlign w:val="center"/>
            <w:hideMark/>
          </w:tcPr>
          <w:p w:rsidR="00182087" w:rsidRPr="00182087" w:rsidRDefault="00182087">
            <w:pPr>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Ca</w:t>
            </w:r>
            <w:r w:rsidRPr="00182087">
              <w:rPr>
                <w:rFonts w:ascii="Times New Roman" w:hAnsi="Times New Roman" w:cs="Times New Roman"/>
                <w:sz w:val="28"/>
                <w:szCs w:val="28"/>
                <w:vertAlign w:val="subscript"/>
                <w:lang w:val="en-US"/>
              </w:rPr>
              <w:t>3</w:t>
            </w:r>
            <w:r w:rsidRPr="00182087">
              <w:rPr>
                <w:rFonts w:ascii="Times New Roman" w:hAnsi="Times New Roman" w:cs="Times New Roman"/>
                <w:sz w:val="28"/>
                <w:szCs w:val="28"/>
                <w:lang w:val="en-US"/>
              </w:rPr>
              <w:t>(PO</w:t>
            </w:r>
            <w:r w:rsidRPr="00182087">
              <w:rPr>
                <w:rFonts w:ascii="Times New Roman" w:hAnsi="Times New Roman" w:cs="Times New Roman"/>
                <w:sz w:val="28"/>
                <w:szCs w:val="28"/>
                <w:vertAlign w:val="subscript"/>
                <w:lang w:val="en-US"/>
              </w:rPr>
              <w:t>4</w:t>
            </w:r>
            <w:r w:rsidRPr="00182087">
              <w:rPr>
                <w:rFonts w:ascii="Times New Roman" w:hAnsi="Times New Roman" w:cs="Times New Roman"/>
                <w:sz w:val="28"/>
                <w:szCs w:val="28"/>
                <w:lang w:val="en-US"/>
              </w:rPr>
              <w:t>)</w:t>
            </w:r>
            <w:r w:rsidRPr="00182087">
              <w:rPr>
                <w:rFonts w:ascii="Times New Roman" w:hAnsi="Times New Roman" w:cs="Times New Roman"/>
                <w:sz w:val="28"/>
                <w:szCs w:val="28"/>
                <w:vertAlign w:val="subscript"/>
                <w:lang w:val="en-US"/>
              </w:rPr>
              <w:t>2</w:t>
            </w:r>
          </w:p>
        </w:tc>
      </w:tr>
      <w:tr w:rsidR="00182087" w:rsidRPr="00182087" w:rsidTr="00182087">
        <w:trPr>
          <w:jc w:val="center"/>
        </w:trPr>
        <w:tc>
          <w:tcPr>
            <w:tcW w:w="1144" w:type="dxa"/>
            <w:tcBorders>
              <w:top w:val="single" w:sz="4" w:space="0" w:color="auto"/>
              <w:left w:val="single" w:sz="12" w:space="0" w:color="auto"/>
              <w:bottom w:val="single" w:sz="12" w:space="0" w:color="auto"/>
              <w:right w:val="single" w:sz="12" w:space="0" w:color="auto"/>
            </w:tcBorders>
            <w:vAlign w:val="center"/>
            <w:hideMark/>
          </w:tcPr>
          <w:p w:rsidR="00182087" w:rsidRPr="00182087" w:rsidRDefault="00182087">
            <w:pPr>
              <w:ind w:hanging="10"/>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Al (III)</w:t>
            </w:r>
          </w:p>
        </w:tc>
        <w:tc>
          <w:tcPr>
            <w:tcW w:w="2464" w:type="dxa"/>
            <w:tcBorders>
              <w:top w:val="single" w:sz="4" w:space="0" w:color="auto"/>
              <w:left w:val="single" w:sz="12" w:space="0" w:color="auto"/>
              <w:bottom w:val="single" w:sz="12" w:space="0" w:color="auto"/>
              <w:right w:val="single" w:sz="12" w:space="0" w:color="auto"/>
            </w:tcBorders>
            <w:vAlign w:val="center"/>
            <w:hideMark/>
          </w:tcPr>
          <w:p w:rsidR="00182087" w:rsidRPr="00182087" w:rsidRDefault="00182087">
            <w:pPr>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Al(H</w:t>
            </w:r>
            <w:r w:rsidRPr="00182087">
              <w:rPr>
                <w:rFonts w:ascii="Times New Roman" w:hAnsi="Times New Roman" w:cs="Times New Roman"/>
                <w:sz w:val="28"/>
                <w:szCs w:val="28"/>
                <w:vertAlign w:val="subscript"/>
                <w:lang w:val="en-US"/>
              </w:rPr>
              <w:t>2</w:t>
            </w:r>
            <w:r w:rsidRPr="00182087">
              <w:rPr>
                <w:rFonts w:ascii="Times New Roman" w:hAnsi="Times New Roman" w:cs="Times New Roman"/>
                <w:sz w:val="28"/>
                <w:szCs w:val="28"/>
                <w:lang w:val="en-US"/>
              </w:rPr>
              <w:t>PO</w:t>
            </w:r>
            <w:r w:rsidRPr="00182087">
              <w:rPr>
                <w:rFonts w:ascii="Times New Roman" w:hAnsi="Times New Roman" w:cs="Times New Roman"/>
                <w:sz w:val="28"/>
                <w:szCs w:val="28"/>
                <w:vertAlign w:val="subscript"/>
                <w:lang w:val="en-US"/>
              </w:rPr>
              <w:t>4</w:t>
            </w:r>
            <w:r w:rsidRPr="00182087">
              <w:rPr>
                <w:rFonts w:ascii="Times New Roman" w:hAnsi="Times New Roman" w:cs="Times New Roman"/>
                <w:sz w:val="28"/>
                <w:szCs w:val="28"/>
                <w:lang w:val="en-US"/>
              </w:rPr>
              <w:t>)</w:t>
            </w:r>
            <w:r w:rsidRPr="00182087">
              <w:rPr>
                <w:rFonts w:ascii="Times New Roman" w:hAnsi="Times New Roman" w:cs="Times New Roman"/>
                <w:sz w:val="28"/>
                <w:szCs w:val="28"/>
                <w:vertAlign w:val="subscript"/>
                <w:lang w:val="en-US"/>
              </w:rPr>
              <w:t>3</w:t>
            </w:r>
          </w:p>
        </w:tc>
        <w:tc>
          <w:tcPr>
            <w:tcW w:w="2211" w:type="dxa"/>
            <w:tcBorders>
              <w:top w:val="single" w:sz="4" w:space="0" w:color="auto"/>
              <w:left w:val="single" w:sz="12" w:space="0" w:color="auto"/>
              <w:bottom w:val="single" w:sz="12" w:space="0" w:color="auto"/>
              <w:right w:val="single" w:sz="12" w:space="0" w:color="auto"/>
            </w:tcBorders>
            <w:vAlign w:val="center"/>
            <w:hideMark/>
          </w:tcPr>
          <w:p w:rsidR="00182087" w:rsidRPr="00182087" w:rsidRDefault="00182087">
            <w:pPr>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Al</w:t>
            </w:r>
            <w:r w:rsidRPr="00182087">
              <w:rPr>
                <w:rFonts w:ascii="Times New Roman" w:hAnsi="Times New Roman" w:cs="Times New Roman"/>
                <w:sz w:val="28"/>
                <w:szCs w:val="28"/>
                <w:vertAlign w:val="subscript"/>
                <w:lang w:val="en-US"/>
              </w:rPr>
              <w:t>2</w:t>
            </w:r>
            <w:r w:rsidRPr="00182087">
              <w:rPr>
                <w:rFonts w:ascii="Times New Roman" w:hAnsi="Times New Roman" w:cs="Times New Roman"/>
                <w:sz w:val="28"/>
                <w:szCs w:val="28"/>
                <w:lang w:val="en-US"/>
              </w:rPr>
              <w:t>(HPO</w:t>
            </w:r>
            <w:r w:rsidRPr="00182087">
              <w:rPr>
                <w:rFonts w:ascii="Times New Roman" w:hAnsi="Times New Roman" w:cs="Times New Roman"/>
                <w:sz w:val="28"/>
                <w:szCs w:val="28"/>
                <w:vertAlign w:val="subscript"/>
                <w:lang w:val="en-US"/>
              </w:rPr>
              <w:t>4</w:t>
            </w:r>
            <w:r w:rsidRPr="00182087">
              <w:rPr>
                <w:rFonts w:ascii="Times New Roman" w:hAnsi="Times New Roman" w:cs="Times New Roman"/>
                <w:sz w:val="28"/>
                <w:szCs w:val="28"/>
                <w:lang w:val="en-US"/>
              </w:rPr>
              <w:t>)</w:t>
            </w:r>
            <w:r w:rsidRPr="00182087">
              <w:rPr>
                <w:rFonts w:ascii="Times New Roman" w:hAnsi="Times New Roman" w:cs="Times New Roman"/>
                <w:sz w:val="28"/>
                <w:szCs w:val="28"/>
                <w:vertAlign w:val="subscript"/>
                <w:lang w:val="en-US"/>
              </w:rPr>
              <w:t>3</w:t>
            </w:r>
          </w:p>
        </w:tc>
        <w:tc>
          <w:tcPr>
            <w:tcW w:w="1489" w:type="dxa"/>
            <w:tcBorders>
              <w:top w:val="single" w:sz="4" w:space="0" w:color="auto"/>
              <w:left w:val="single" w:sz="12" w:space="0" w:color="auto"/>
              <w:bottom w:val="single" w:sz="12" w:space="0" w:color="auto"/>
              <w:right w:val="single" w:sz="12" w:space="0" w:color="auto"/>
            </w:tcBorders>
            <w:vAlign w:val="center"/>
            <w:hideMark/>
          </w:tcPr>
          <w:p w:rsidR="00182087" w:rsidRPr="00182087" w:rsidRDefault="00182087">
            <w:pPr>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AlPO</w:t>
            </w:r>
            <w:r w:rsidRPr="00182087">
              <w:rPr>
                <w:rFonts w:ascii="Times New Roman" w:hAnsi="Times New Roman" w:cs="Times New Roman"/>
                <w:sz w:val="28"/>
                <w:szCs w:val="28"/>
                <w:vertAlign w:val="subscript"/>
                <w:lang w:val="en-US"/>
              </w:rPr>
              <w:t>4</w:t>
            </w:r>
          </w:p>
        </w:tc>
      </w:tr>
      <w:tr w:rsidR="00182087" w:rsidRPr="00182087" w:rsidTr="00182087">
        <w:trPr>
          <w:jc w:val="center"/>
        </w:trPr>
        <w:tc>
          <w:tcPr>
            <w:tcW w:w="1144" w:type="dxa"/>
            <w:tcBorders>
              <w:top w:val="single" w:sz="12" w:space="0" w:color="auto"/>
              <w:left w:val="single" w:sz="12" w:space="0" w:color="auto"/>
              <w:bottom w:val="single" w:sz="12" w:space="0" w:color="auto"/>
              <w:right w:val="single" w:sz="12" w:space="0" w:color="auto"/>
            </w:tcBorders>
            <w:vAlign w:val="center"/>
            <w:hideMark/>
          </w:tcPr>
          <w:p w:rsidR="00182087" w:rsidRPr="00182087" w:rsidRDefault="00182087">
            <w:pPr>
              <w:ind w:hanging="10"/>
              <w:jc w:val="center"/>
              <w:rPr>
                <w:rFonts w:ascii="Times New Roman" w:hAnsi="Times New Roman" w:cs="Times New Roman"/>
                <w:sz w:val="28"/>
                <w:szCs w:val="28"/>
                <w:lang w:val="kk-KZ"/>
              </w:rPr>
            </w:pPr>
            <w:r w:rsidRPr="00182087">
              <w:rPr>
                <w:rFonts w:ascii="Times New Roman" w:hAnsi="Times New Roman" w:cs="Times New Roman"/>
                <w:sz w:val="28"/>
                <w:szCs w:val="28"/>
                <w:lang w:val="kk-KZ"/>
              </w:rPr>
              <w:t>Аталуы</w:t>
            </w:r>
          </w:p>
        </w:tc>
        <w:tc>
          <w:tcPr>
            <w:tcW w:w="2464" w:type="dxa"/>
            <w:tcBorders>
              <w:top w:val="single" w:sz="12" w:space="0" w:color="auto"/>
              <w:left w:val="single" w:sz="12" w:space="0" w:color="auto"/>
              <w:bottom w:val="single" w:sz="12" w:space="0" w:color="auto"/>
              <w:right w:val="single" w:sz="12" w:space="0" w:color="auto"/>
            </w:tcBorders>
            <w:vAlign w:val="center"/>
            <w:hideMark/>
          </w:tcPr>
          <w:p w:rsidR="00182087" w:rsidRPr="00182087" w:rsidRDefault="00182087">
            <w:pPr>
              <w:jc w:val="center"/>
              <w:rPr>
                <w:rFonts w:ascii="Times New Roman" w:hAnsi="Times New Roman" w:cs="Times New Roman"/>
                <w:sz w:val="28"/>
                <w:szCs w:val="28"/>
                <w:lang w:val="kk-KZ"/>
              </w:rPr>
            </w:pPr>
            <w:r w:rsidRPr="00182087">
              <w:rPr>
                <w:rFonts w:ascii="Times New Roman" w:hAnsi="Times New Roman" w:cs="Times New Roman"/>
                <w:sz w:val="28"/>
                <w:szCs w:val="28"/>
                <w:lang w:val="kk-KZ"/>
              </w:rPr>
              <w:t>дигидрофосфаттар</w:t>
            </w:r>
          </w:p>
        </w:tc>
        <w:tc>
          <w:tcPr>
            <w:tcW w:w="2211" w:type="dxa"/>
            <w:tcBorders>
              <w:top w:val="single" w:sz="12" w:space="0" w:color="auto"/>
              <w:left w:val="single" w:sz="12" w:space="0" w:color="auto"/>
              <w:bottom w:val="single" w:sz="12" w:space="0" w:color="auto"/>
              <w:right w:val="single" w:sz="12" w:space="0" w:color="auto"/>
            </w:tcBorders>
            <w:vAlign w:val="center"/>
            <w:hideMark/>
          </w:tcPr>
          <w:p w:rsidR="00182087" w:rsidRPr="00182087" w:rsidRDefault="00182087">
            <w:pPr>
              <w:jc w:val="center"/>
              <w:rPr>
                <w:rFonts w:ascii="Times New Roman" w:hAnsi="Times New Roman" w:cs="Times New Roman"/>
                <w:sz w:val="28"/>
                <w:szCs w:val="28"/>
                <w:lang w:val="kk-KZ"/>
              </w:rPr>
            </w:pPr>
            <w:r w:rsidRPr="00182087">
              <w:rPr>
                <w:rFonts w:ascii="Times New Roman" w:hAnsi="Times New Roman" w:cs="Times New Roman"/>
                <w:sz w:val="28"/>
                <w:szCs w:val="28"/>
                <w:lang w:val="kk-KZ"/>
              </w:rPr>
              <w:t>гидрофосфаттар</w:t>
            </w:r>
          </w:p>
        </w:tc>
        <w:tc>
          <w:tcPr>
            <w:tcW w:w="1489" w:type="dxa"/>
            <w:tcBorders>
              <w:top w:val="single" w:sz="12" w:space="0" w:color="auto"/>
              <w:left w:val="single" w:sz="12" w:space="0" w:color="auto"/>
              <w:bottom w:val="single" w:sz="12" w:space="0" w:color="auto"/>
              <w:right w:val="single" w:sz="12" w:space="0" w:color="auto"/>
            </w:tcBorders>
            <w:vAlign w:val="center"/>
            <w:hideMark/>
          </w:tcPr>
          <w:p w:rsidR="00182087" w:rsidRPr="00182087" w:rsidRDefault="00182087">
            <w:pPr>
              <w:jc w:val="center"/>
              <w:rPr>
                <w:rFonts w:ascii="Times New Roman" w:hAnsi="Times New Roman" w:cs="Times New Roman"/>
                <w:sz w:val="28"/>
                <w:szCs w:val="28"/>
                <w:lang w:val="kk-KZ"/>
              </w:rPr>
            </w:pPr>
            <w:r w:rsidRPr="00182087">
              <w:rPr>
                <w:rFonts w:ascii="Times New Roman" w:hAnsi="Times New Roman" w:cs="Times New Roman"/>
                <w:sz w:val="28"/>
                <w:szCs w:val="28"/>
                <w:lang w:val="kk-KZ"/>
              </w:rPr>
              <w:t>фосфаттар</w:t>
            </w:r>
          </w:p>
        </w:tc>
      </w:tr>
    </w:tbl>
    <w:p w:rsidR="00182087" w:rsidRPr="00182087" w:rsidRDefault="00182087" w:rsidP="00182087">
      <w:pPr>
        <w:ind w:firstLine="567"/>
        <w:jc w:val="both"/>
        <w:rPr>
          <w:rFonts w:ascii="Times New Roman" w:hAnsi="Times New Roman" w:cs="Times New Roman"/>
          <w:sz w:val="28"/>
          <w:szCs w:val="28"/>
          <w:lang w:val="kk-KZ"/>
        </w:rPr>
      </w:pPr>
    </w:p>
    <w:p w:rsidR="00182087" w:rsidRPr="00182087" w:rsidRDefault="00182087" w:rsidP="00182087">
      <w:pPr>
        <w:ind w:firstLine="567"/>
        <w:jc w:val="both"/>
        <w:rPr>
          <w:rFonts w:ascii="Times New Roman" w:hAnsi="Times New Roman" w:cs="Times New Roman"/>
          <w:sz w:val="28"/>
          <w:szCs w:val="28"/>
          <w:lang w:val="kk-KZ"/>
        </w:rPr>
      </w:pP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2.3 Мына негіздің Al(OH)</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 xml:space="preserve"> мүмкін болатын нитраттарының, сульфаттарының және фосфаттарының формулаларын жазып, атаңыз.</w:t>
      </w:r>
    </w:p>
    <w:p w:rsidR="00182087" w:rsidRPr="00182087" w:rsidRDefault="00182087" w:rsidP="00182087">
      <w:pPr>
        <w:ind w:firstLine="567"/>
        <w:jc w:val="both"/>
        <w:rPr>
          <w:rFonts w:ascii="Times New Roman" w:hAnsi="Times New Roman" w:cs="Times New Roman"/>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2756"/>
        <w:gridCol w:w="2700"/>
        <w:gridCol w:w="2803"/>
      </w:tblGrid>
      <w:tr w:rsidR="00182087" w:rsidRPr="00182087" w:rsidTr="00182087">
        <w:trPr>
          <w:jc w:val="center"/>
        </w:trPr>
        <w:tc>
          <w:tcPr>
            <w:tcW w:w="1312" w:type="dxa"/>
            <w:tcBorders>
              <w:top w:val="single" w:sz="4" w:space="0" w:color="auto"/>
              <w:left w:val="single" w:sz="4" w:space="0" w:color="auto"/>
              <w:bottom w:val="single" w:sz="4" w:space="0" w:color="auto"/>
              <w:right w:val="single" w:sz="4" w:space="0" w:color="auto"/>
            </w:tcBorders>
            <w:hideMark/>
          </w:tcPr>
          <w:p w:rsidR="00182087" w:rsidRPr="00182087" w:rsidRDefault="00182087">
            <w:pPr>
              <w:jc w:val="both"/>
              <w:rPr>
                <w:rFonts w:ascii="Times New Roman" w:hAnsi="Times New Roman" w:cs="Times New Roman"/>
                <w:sz w:val="28"/>
                <w:szCs w:val="28"/>
                <w:lang w:val="kk-KZ"/>
              </w:rPr>
            </w:pPr>
            <w:r w:rsidRPr="00182087">
              <w:rPr>
                <w:rFonts w:ascii="Times New Roman" w:hAnsi="Times New Roman" w:cs="Times New Roman"/>
                <w:sz w:val="28"/>
                <w:szCs w:val="28"/>
                <w:lang w:val="en-US"/>
              </w:rPr>
              <w:t xml:space="preserve">Kt </w:t>
            </w:r>
          </w:p>
          <w:p w:rsidR="00182087" w:rsidRPr="00182087" w:rsidRDefault="00182087">
            <w:pPr>
              <w:jc w:val="both"/>
              <w:rPr>
                <w:rFonts w:ascii="Times New Roman" w:hAnsi="Times New Roman" w:cs="Times New Roman"/>
                <w:sz w:val="28"/>
                <w:szCs w:val="28"/>
                <w:lang w:val="en-US"/>
              </w:rPr>
            </w:pPr>
            <w:r w:rsidRPr="00182087">
              <w:rPr>
                <w:rFonts w:ascii="Times New Roman" w:hAnsi="Times New Roman" w:cs="Times New Roman"/>
                <w:sz w:val="28"/>
                <w:szCs w:val="28"/>
                <w:lang w:val="en-US"/>
              </w:rPr>
              <w:t xml:space="preserve">An  </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087" w:rsidRPr="00182087" w:rsidRDefault="00182087">
            <w:pPr>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Al(OH)</w:t>
            </w:r>
            <w:r w:rsidRPr="00182087">
              <w:rPr>
                <w:rFonts w:ascii="Times New Roman" w:hAnsi="Times New Roman" w:cs="Times New Roman"/>
                <w:sz w:val="28"/>
                <w:szCs w:val="28"/>
                <w:vertAlign w:val="subscript"/>
                <w:lang w:val="en-US"/>
              </w:rPr>
              <w:t>2</w:t>
            </w:r>
            <w:r w:rsidRPr="00182087">
              <w:rPr>
                <w:rFonts w:ascii="Times New Roman" w:hAnsi="Times New Roman" w:cs="Times New Roman"/>
                <w:sz w:val="28"/>
                <w:szCs w:val="28"/>
                <w:lang w:val="en-US"/>
              </w:rPr>
              <w:t xml:space="preserve"> (I)</w:t>
            </w:r>
          </w:p>
        </w:tc>
        <w:tc>
          <w:tcPr>
            <w:tcW w:w="2700" w:type="dxa"/>
            <w:tcBorders>
              <w:top w:val="single" w:sz="4" w:space="0" w:color="auto"/>
              <w:left w:val="single" w:sz="4" w:space="0" w:color="auto"/>
              <w:bottom w:val="single" w:sz="4" w:space="0" w:color="auto"/>
              <w:right w:val="single" w:sz="4" w:space="0" w:color="auto"/>
            </w:tcBorders>
            <w:vAlign w:val="center"/>
            <w:hideMark/>
          </w:tcPr>
          <w:p w:rsidR="00182087" w:rsidRPr="00182087" w:rsidRDefault="00182087">
            <w:pPr>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AlOH (II)</w:t>
            </w:r>
          </w:p>
        </w:tc>
        <w:tc>
          <w:tcPr>
            <w:tcW w:w="2803" w:type="dxa"/>
            <w:tcBorders>
              <w:top w:val="single" w:sz="4" w:space="0" w:color="auto"/>
              <w:left w:val="single" w:sz="4" w:space="0" w:color="auto"/>
              <w:bottom w:val="single" w:sz="4" w:space="0" w:color="auto"/>
              <w:right w:val="single" w:sz="4" w:space="0" w:color="auto"/>
            </w:tcBorders>
            <w:vAlign w:val="center"/>
            <w:hideMark/>
          </w:tcPr>
          <w:p w:rsidR="00182087" w:rsidRPr="00182087" w:rsidRDefault="00182087">
            <w:pPr>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Al (III)</w:t>
            </w:r>
          </w:p>
        </w:tc>
      </w:tr>
      <w:tr w:rsidR="00182087" w:rsidRPr="00182087" w:rsidTr="00182087">
        <w:trPr>
          <w:jc w:val="center"/>
        </w:trPr>
        <w:tc>
          <w:tcPr>
            <w:tcW w:w="1312" w:type="dxa"/>
            <w:tcBorders>
              <w:top w:val="single" w:sz="4" w:space="0" w:color="auto"/>
              <w:left w:val="single" w:sz="4" w:space="0" w:color="auto"/>
              <w:bottom w:val="single" w:sz="4" w:space="0" w:color="auto"/>
              <w:right w:val="single" w:sz="4" w:space="0" w:color="auto"/>
            </w:tcBorders>
            <w:vAlign w:val="center"/>
            <w:hideMark/>
          </w:tcPr>
          <w:p w:rsidR="00182087" w:rsidRPr="00182087" w:rsidRDefault="00182087">
            <w:pPr>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NO</w:t>
            </w:r>
            <w:r w:rsidRPr="00182087">
              <w:rPr>
                <w:rFonts w:ascii="Times New Roman" w:hAnsi="Times New Roman" w:cs="Times New Roman"/>
                <w:sz w:val="28"/>
                <w:szCs w:val="28"/>
                <w:vertAlign w:val="subscript"/>
                <w:lang w:val="en-US"/>
              </w:rPr>
              <w:t>3</w:t>
            </w:r>
            <w:r w:rsidRPr="00182087">
              <w:rPr>
                <w:rFonts w:ascii="Times New Roman" w:hAnsi="Times New Roman" w:cs="Times New Roman"/>
                <w:sz w:val="28"/>
                <w:szCs w:val="28"/>
                <w:lang w:val="en-US"/>
              </w:rPr>
              <w:t xml:space="preserve"> (I)</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087" w:rsidRPr="00182087" w:rsidRDefault="00182087">
            <w:pPr>
              <w:jc w:val="center"/>
              <w:rPr>
                <w:rFonts w:ascii="Times New Roman" w:hAnsi="Times New Roman" w:cs="Times New Roman"/>
                <w:sz w:val="28"/>
                <w:szCs w:val="28"/>
                <w:lang w:val="kk-KZ"/>
              </w:rPr>
            </w:pPr>
            <w:r w:rsidRPr="00182087">
              <w:rPr>
                <w:rFonts w:ascii="Times New Roman" w:hAnsi="Times New Roman" w:cs="Times New Roman"/>
                <w:sz w:val="28"/>
                <w:szCs w:val="28"/>
                <w:lang w:val="en-US"/>
              </w:rPr>
              <w:t>Al(OH)</w:t>
            </w:r>
            <w:r w:rsidRPr="00182087">
              <w:rPr>
                <w:rFonts w:ascii="Times New Roman" w:hAnsi="Times New Roman" w:cs="Times New Roman"/>
                <w:sz w:val="28"/>
                <w:szCs w:val="28"/>
                <w:vertAlign w:val="subscript"/>
                <w:lang w:val="en-US"/>
              </w:rPr>
              <w:t>2</w:t>
            </w:r>
            <w:r w:rsidRPr="00182087">
              <w:rPr>
                <w:rFonts w:ascii="Times New Roman" w:hAnsi="Times New Roman" w:cs="Times New Roman"/>
                <w:sz w:val="28"/>
                <w:szCs w:val="28"/>
                <w:lang w:val="en-US"/>
              </w:rPr>
              <w:t>NO</w:t>
            </w:r>
            <w:r w:rsidRPr="00182087">
              <w:rPr>
                <w:rFonts w:ascii="Times New Roman" w:hAnsi="Times New Roman" w:cs="Times New Roman"/>
                <w:sz w:val="28"/>
                <w:szCs w:val="28"/>
                <w:vertAlign w:val="subscript"/>
                <w:lang w:val="en-US"/>
              </w:rPr>
              <w:t>3</w:t>
            </w:r>
          </w:p>
        </w:tc>
        <w:tc>
          <w:tcPr>
            <w:tcW w:w="2700" w:type="dxa"/>
            <w:tcBorders>
              <w:top w:val="single" w:sz="4" w:space="0" w:color="auto"/>
              <w:left w:val="single" w:sz="4" w:space="0" w:color="auto"/>
              <w:bottom w:val="single" w:sz="4" w:space="0" w:color="auto"/>
              <w:right w:val="single" w:sz="4" w:space="0" w:color="auto"/>
            </w:tcBorders>
            <w:vAlign w:val="center"/>
            <w:hideMark/>
          </w:tcPr>
          <w:p w:rsidR="00182087" w:rsidRPr="00182087" w:rsidRDefault="00182087">
            <w:pPr>
              <w:jc w:val="center"/>
              <w:rPr>
                <w:rFonts w:ascii="Times New Roman" w:hAnsi="Times New Roman" w:cs="Times New Roman"/>
                <w:sz w:val="28"/>
                <w:szCs w:val="28"/>
                <w:vertAlign w:val="subscript"/>
                <w:lang w:val="en-US"/>
              </w:rPr>
            </w:pPr>
            <w:r w:rsidRPr="00182087">
              <w:rPr>
                <w:rFonts w:ascii="Times New Roman" w:hAnsi="Times New Roman" w:cs="Times New Roman"/>
                <w:sz w:val="28"/>
                <w:szCs w:val="28"/>
                <w:lang w:val="en-US"/>
              </w:rPr>
              <w:t>AlOH(NO</w:t>
            </w:r>
            <w:r w:rsidRPr="00182087">
              <w:rPr>
                <w:rFonts w:ascii="Times New Roman" w:hAnsi="Times New Roman" w:cs="Times New Roman"/>
                <w:sz w:val="28"/>
                <w:szCs w:val="28"/>
                <w:vertAlign w:val="subscript"/>
                <w:lang w:val="en-US"/>
              </w:rPr>
              <w:t>3</w:t>
            </w:r>
            <w:r w:rsidRPr="00182087">
              <w:rPr>
                <w:rFonts w:ascii="Times New Roman" w:hAnsi="Times New Roman" w:cs="Times New Roman"/>
                <w:sz w:val="28"/>
                <w:szCs w:val="28"/>
                <w:lang w:val="en-US"/>
              </w:rPr>
              <w:t>)</w:t>
            </w:r>
            <w:r w:rsidRPr="00182087">
              <w:rPr>
                <w:rFonts w:ascii="Times New Roman" w:hAnsi="Times New Roman" w:cs="Times New Roman"/>
                <w:sz w:val="28"/>
                <w:szCs w:val="28"/>
                <w:vertAlign w:val="subscript"/>
                <w:lang w:val="en-US"/>
              </w:rPr>
              <w:t>2</w:t>
            </w:r>
          </w:p>
        </w:tc>
        <w:tc>
          <w:tcPr>
            <w:tcW w:w="2803" w:type="dxa"/>
            <w:tcBorders>
              <w:top w:val="single" w:sz="4" w:space="0" w:color="auto"/>
              <w:left w:val="single" w:sz="4" w:space="0" w:color="auto"/>
              <w:bottom w:val="single" w:sz="4" w:space="0" w:color="auto"/>
              <w:right w:val="single" w:sz="4" w:space="0" w:color="auto"/>
            </w:tcBorders>
            <w:vAlign w:val="center"/>
            <w:hideMark/>
          </w:tcPr>
          <w:p w:rsidR="00182087" w:rsidRPr="00182087" w:rsidRDefault="00182087">
            <w:pPr>
              <w:jc w:val="center"/>
              <w:rPr>
                <w:rFonts w:ascii="Times New Roman" w:hAnsi="Times New Roman" w:cs="Times New Roman"/>
                <w:sz w:val="28"/>
                <w:szCs w:val="28"/>
                <w:vertAlign w:val="subscript"/>
                <w:lang w:val="en-US"/>
              </w:rPr>
            </w:pPr>
            <w:r w:rsidRPr="00182087">
              <w:rPr>
                <w:rFonts w:ascii="Times New Roman" w:hAnsi="Times New Roman" w:cs="Times New Roman"/>
                <w:sz w:val="28"/>
                <w:szCs w:val="28"/>
                <w:lang w:val="en-US"/>
              </w:rPr>
              <w:t>Al(NO</w:t>
            </w:r>
            <w:r w:rsidRPr="00182087">
              <w:rPr>
                <w:rFonts w:ascii="Times New Roman" w:hAnsi="Times New Roman" w:cs="Times New Roman"/>
                <w:sz w:val="28"/>
                <w:szCs w:val="28"/>
                <w:vertAlign w:val="subscript"/>
                <w:lang w:val="en-US"/>
              </w:rPr>
              <w:t>3</w:t>
            </w:r>
            <w:r w:rsidRPr="00182087">
              <w:rPr>
                <w:rFonts w:ascii="Times New Roman" w:hAnsi="Times New Roman" w:cs="Times New Roman"/>
                <w:sz w:val="28"/>
                <w:szCs w:val="28"/>
                <w:lang w:val="en-US"/>
              </w:rPr>
              <w:t>)</w:t>
            </w:r>
            <w:r w:rsidRPr="00182087">
              <w:rPr>
                <w:rFonts w:ascii="Times New Roman" w:hAnsi="Times New Roman" w:cs="Times New Roman"/>
                <w:sz w:val="28"/>
                <w:szCs w:val="28"/>
                <w:vertAlign w:val="subscript"/>
                <w:lang w:val="en-US"/>
              </w:rPr>
              <w:t>3</w:t>
            </w:r>
          </w:p>
        </w:tc>
      </w:tr>
      <w:tr w:rsidR="00182087" w:rsidRPr="00182087" w:rsidTr="00182087">
        <w:trPr>
          <w:jc w:val="center"/>
        </w:trPr>
        <w:tc>
          <w:tcPr>
            <w:tcW w:w="1312" w:type="dxa"/>
            <w:tcBorders>
              <w:top w:val="single" w:sz="4" w:space="0" w:color="auto"/>
              <w:left w:val="single" w:sz="4" w:space="0" w:color="auto"/>
              <w:bottom w:val="single" w:sz="4" w:space="0" w:color="auto"/>
              <w:right w:val="single" w:sz="4" w:space="0" w:color="auto"/>
            </w:tcBorders>
            <w:vAlign w:val="center"/>
            <w:hideMark/>
          </w:tcPr>
          <w:p w:rsidR="00182087" w:rsidRPr="00182087" w:rsidRDefault="00182087">
            <w:pPr>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SO</w:t>
            </w:r>
            <w:r w:rsidRPr="00182087">
              <w:rPr>
                <w:rFonts w:ascii="Times New Roman" w:hAnsi="Times New Roman" w:cs="Times New Roman"/>
                <w:sz w:val="28"/>
                <w:szCs w:val="28"/>
                <w:vertAlign w:val="subscript"/>
                <w:lang w:val="en-US"/>
              </w:rPr>
              <w:t>4</w:t>
            </w:r>
            <w:r w:rsidRPr="00182087">
              <w:rPr>
                <w:rFonts w:ascii="Times New Roman" w:hAnsi="Times New Roman" w:cs="Times New Roman"/>
                <w:sz w:val="28"/>
                <w:szCs w:val="28"/>
                <w:lang w:val="en-US"/>
              </w:rPr>
              <w:t xml:space="preserve"> (II)</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087" w:rsidRPr="00182087" w:rsidRDefault="00182087">
            <w:pPr>
              <w:jc w:val="center"/>
              <w:rPr>
                <w:rFonts w:ascii="Times New Roman" w:hAnsi="Times New Roman" w:cs="Times New Roman"/>
                <w:sz w:val="28"/>
                <w:szCs w:val="28"/>
                <w:vertAlign w:val="subscript"/>
                <w:lang w:val="kk-KZ"/>
              </w:rPr>
            </w:pPr>
            <w:r w:rsidRPr="00182087">
              <w:rPr>
                <w:rFonts w:ascii="Times New Roman" w:hAnsi="Times New Roman" w:cs="Times New Roman"/>
                <w:sz w:val="28"/>
                <w:szCs w:val="28"/>
                <w:lang w:val="en-US"/>
              </w:rPr>
              <w:t>[Al(OH)</w:t>
            </w:r>
            <w:r w:rsidRPr="00182087">
              <w:rPr>
                <w:rFonts w:ascii="Times New Roman" w:hAnsi="Times New Roman" w:cs="Times New Roman"/>
                <w:sz w:val="28"/>
                <w:szCs w:val="28"/>
                <w:vertAlign w:val="subscript"/>
                <w:lang w:val="en-US"/>
              </w:rPr>
              <w:t>2</w:t>
            </w:r>
            <w:r w:rsidRPr="00182087">
              <w:rPr>
                <w:rFonts w:ascii="Times New Roman" w:hAnsi="Times New Roman" w:cs="Times New Roman"/>
                <w:sz w:val="28"/>
                <w:szCs w:val="28"/>
                <w:lang w:val="en-US"/>
              </w:rPr>
              <w:t>]</w:t>
            </w:r>
            <w:r w:rsidRPr="00182087">
              <w:rPr>
                <w:rFonts w:ascii="Times New Roman" w:hAnsi="Times New Roman" w:cs="Times New Roman"/>
                <w:sz w:val="28"/>
                <w:szCs w:val="28"/>
                <w:vertAlign w:val="subscript"/>
                <w:lang w:val="en-US"/>
              </w:rPr>
              <w:t>2</w:t>
            </w:r>
            <w:r w:rsidRPr="00182087">
              <w:rPr>
                <w:rFonts w:ascii="Times New Roman" w:hAnsi="Times New Roman" w:cs="Times New Roman"/>
                <w:sz w:val="28"/>
                <w:szCs w:val="28"/>
                <w:lang w:val="en-US"/>
              </w:rPr>
              <w:t>SO</w:t>
            </w:r>
            <w:r w:rsidRPr="00182087">
              <w:rPr>
                <w:rFonts w:ascii="Times New Roman" w:hAnsi="Times New Roman" w:cs="Times New Roman"/>
                <w:sz w:val="28"/>
                <w:szCs w:val="28"/>
                <w:vertAlign w:val="subscript"/>
                <w:lang w:val="en-US"/>
              </w:rPr>
              <w:t>4</w:t>
            </w:r>
          </w:p>
        </w:tc>
        <w:tc>
          <w:tcPr>
            <w:tcW w:w="2700" w:type="dxa"/>
            <w:tcBorders>
              <w:top w:val="single" w:sz="4" w:space="0" w:color="auto"/>
              <w:left w:val="single" w:sz="4" w:space="0" w:color="auto"/>
              <w:bottom w:val="single" w:sz="4" w:space="0" w:color="auto"/>
              <w:right w:val="single" w:sz="4" w:space="0" w:color="auto"/>
            </w:tcBorders>
            <w:vAlign w:val="center"/>
            <w:hideMark/>
          </w:tcPr>
          <w:p w:rsidR="00182087" w:rsidRPr="00182087" w:rsidRDefault="00182087">
            <w:pPr>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Al(OH)SO</w:t>
            </w:r>
            <w:r w:rsidRPr="00182087">
              <w:rPr>
                <w:rFonts w:ascii="Times New Roman" w:hAnsi="Times New Roman" w:cs="Times New Roman"/>
                <w:sz w:val="28"/>
                <w:szCs w:val="28"/>
                <w:vertAlign w:val="subscript"/>
                <w:lang w:val="en-US"/>
              </w:rPr>
              <w:t>4</w:t>
            </w:r>
          </w:p>
        </w:tc>
        <w:tc>
          <w:tcPr>
            <w:tcW w:w="2803" w:type="dxa"/>
            <w:tcBorders>
              <w:top w:val="single" w:sz="4" w:space="0" w:color="auto"/>
              <w:left w:val="single" w:sz="4" w:space="0" w:color="auto"/>
              <w:bottom w:val="single" w:sz="4" w:space="0" w:color="auto"/>
              <w:right w:val="single" w:sz="4" w:space="0" w:color="auto"/>
            </w:tcBorders>
            <w:vAlign w:val="center"/>
            <w:hideMark/>
          </w:tcPr>
          <w:p w:rsidR="00182087" w:rsidRPr="00182087" w:rsidRDefault="00182087">
            <w:pPr>
              <w:jc w:val="center"/>
              <w:rPr>
                <w:rFonts w:ascii="Times New Roman" w:hAnsi="Times New Roman" w:cs="Times New Roman"/>
                <w:sz w:val="28"/>
                <w:szCs w:val="28"/>
                <w:vertAlign w:val="subscript"/>
                <w:lang w:val="en-US"/>
              </w:rPr>
            </w:pPr>
            <w:r w:rsidRPr="00182087">
              <w:rPr>
                <w:rFonts w:ascii="Times New Roman" w:hAnsi="Times New Roman" w:cs="Times New Roman"/>
                <w:sz w:val="28"/>
                <w:szCs w:val="28"/>
                <w:lang w:val="en-US"/>
              </w:rPr>
              <w:t>Al</w:t>
            </w:r>
            <w:r w:rsidRPr="00182087">
              <w:rPr>
                <w:rFonts w:ascii="Times New Roman" w:hAnsi="Times New Roman" w:cs="Times New Roman"/>
                <w:sz w:val="28"/>
                <w:szCs w:val="28"/>
                <w:vertAlign w:val="subscript"/>
                <w:lang w:val="en-US"/>
              </w:rPr>
              <w:t>2</w:t>
            </w:r>
            <w:r w:rsidRPr="00182087">
              <w:rPr>
                <w:rFonts w:ascii="Times New Roman" w:hAnsi="Times New Roman" w:cs="Times New Roman"/>
                <w:sz w:val="28"/>
                <w:szCs w:val="28"/>
                <w:lang w:val="en-US"/>
              </w:rPr>
              <w:t>(SO</w:t>
            </w:r>
            <w:r w:rsidRPr="00182087">
              <w:rPr>
                <w:rFonts w:ascii="Times New Roman" w:hAnsi="Times New Roman" w:cs="Times New Roman"/>
                <w:sz w:val="28"/>
                <w:szCs w:val="28"/>
                <w:vertAlign w:val="subscript"/>
                <w:lang w:val="en-US"/>
              </w:rPr>
              <w:t>4</w:t>
            </w:r>
            <w:r w:rsidRPr="00182087">
              <w:rPr>
                <w:rFonts w:ascii="Times New Roman" w:hAnsi="Times New Roman" w:cs="Times New Roman"/>
                <w:sz w:val="28"/>
                <w:szCs w:val="28"/>
                <w:lang w:val="en-US"/>
              </w:rPr>
              <w:t>)</w:t>
            </w:r>
            <w:r w:rsidRPr="00182087">
              <w:rPr>
                <w:rFonts w:ascii="Times New Roman" w:hAnsi="Times New Roman" w:cs="Times New Roman"/>
                <w:sz w:val="28"/>
                <w:szCs w:val="28"/>
                <w:vertAlign w:val="subscript"/>
                <w:lang w:val="en-US"/>
              </w:rPr>
              <w:t>3</w:t>
            </w:r>
          </w:p>
        </w:tc>
      </w:tr>
      <w:tr w:rsidR="00182087" w:rsidRPr="00182087" w:rsidTr="00182087">
        <w:trPr>
          <w:jc w:val="center"/>
        </w:trPr>
        <w:tc>
          <w:tcPr>
            <w:tcW w:w="1312" w:type="dxa"/>
            <w:tcBorders>
              <w:top w:val="single" w:sz="4" w:space="0" w:color="auto"/>
              <w:left w:val="single" w:sz="4" w:space="0" w:color="auto"/>
              <w:bottom w:val="single" w:sz="4" w:space="0" w:color="auto"/>
              <w:right w:val="single" w:sz="4" w:space="0" w:color="auto"/>
            </w:tcBorders>
            <w:vAlign w:val="center"/>
            <w:hideMark/>
          </w:tcPr>
          <w:p w:rsidR="00182087" w:rsidRPr="00182087" w:rsidRDefault="00182087">
            <w:pPr>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lastRenderedPageBreak/>
              <w:t>PO</w:t>
            </w:r>
            <w:r w:rsidRPr="00182087">
              <w:rPr>
                <w:rFonts w:ascii="Times New Roman" w:hAnsi="Times New Roman" w:cs="Times New Roman"/>
                <w:sz w:val="28"/>
                <w:szCs w:val="28"/>
                <w:vertAlign w:val="subscript"/>
                <w:lang w:val="en-US"/>
              </w:rPr>
              <w:t>4</w:t>
            </w:r>
            <w:r w:rsidRPr="00182087">
              <w:rPr>
                <w:rFonts w:ascii="Times New Roman" w:hAnsi="Times New Roman" w:cs="Times New Roman"/>
                <w:sz w:val="28"/>
                <w:szCs w:val="28"/>
                <w:lang w:val="en-US"/>
              </w:rPr>
              <w:t xml:space="preserve"> (III)</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087" w:rsidRPr="00182087" w:rsidRDefault="00182087">
            <w:pPr>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[Al(OH)</w:t>
            </w:r>
            <w:r w:rsidRPr="00182087">
              <w:rPr>
                <w:rFonts w:ascii="Times New Roman" w:hAnsi="Times New Roman" w:cs="Times New Roman"/>
                <w:sz w:val="28"/>
                <w:szCs w:val="28"/>
                <w:vertAlign w:val="subscript"/>
                <w:lang w:val="en-US"/>
              </w:rPr>
              <w:t>2</w:t>
            </w:r>
            <w:r w:rsidRPr="00182087">
              <w:rPr>
                <w:rFonts w:ascii="Times New Roman" w:hAnsi="Times New Roman" w:cs="Times New Roman"/>
                <w:sz w:val="28"/>
                <w:szCs w:val="28"/>
                <w:lang w:val="en-US"/>
              </w:rPr>
              <w:t>]</w:t>
            </w:r>
            <w:r w:rsidRPr="00182087">
              <w:rPr>
                <w:rFonts w:ascii="Times New Roman" w:hAnsi="Times New Roman" w:cs="Times New Roman"/>
                <w:sz w:val="28"/>
                <w:szCs w:val="28"/>
                <w:vertAlign w:val="subscript"/>
                <w:lang w:val="en-US"/>
              </w:rPr>
              <w:t>3</w:t>
            </w:r>
            <w:r w:rsidRPr="00182087">
              <w:rPr>
                <w:rFonts w:ascii="Times New Roman" w:hAnsi="Times New Roman" w:cs="Times New Roman"/>
                <w:sz w:val="28"/>
                <w:szCs w:val="28"/>
                <w:lang w:val="en-US"/>
              </w:rPr>
              <w:t>PO</w:t>
            </w:r>
            <w:r w:rsidRPr="00182087">
              <w:rPr>
                <w:rFonts w:ascii="Times New Roman" w:hAnsi="Times New Roman" w:cs="Times New Roman"/>
                <w:sz w:val="28"/>
                <w:szCs w:val="28"/>
                <w:vertAlign w:val="subscript"/>
                <w:lang w:val="en-US"/>
              </w:rPr>
              <w:t>4</w:t>
            </w:r>
          </w:p>
        </w:tc>
        <w:tc>
          <w:tcPr>
            <w:tcW w:w="2700" w:type="dxa"/>
            <w:tcBorders>
              <w:top w:val="single" w:sz="4" w:space="0" w:color="auto"/>
              <w:left w:val="single" w:sz="4" w:space="0" w:color="auto"/>
              <w:bottom w:val="single" w:sz="4" w:space="0" w:color="auto"/>
              <w:right w:val="single" w:sz="4" w:space="0" w:color="auto"/>
            </w:tcBorders>
            <w:vAlign w:val="center"/>
            <w:hideMark/>
          </w:tcPr>
          <w:p w:rsidR="00182087" w:rsidRPr="00182087" w:rsidRDefault="00182087">
            <w:pPr>
              <w:jc w:val="center"/>
              <w:rPr>
                <w:rFonts w:ascii="Times New Roman" w:hAnsi="Times New Roman" w:cs="Times New Roman"/>
                <w:sz w:val="28"/>
                <w:szCs w:val="28"/>
                <w:lang w:val="en-US"/>
              </w:rPr>
            </w:pPr>
            <w:r w:rsidRPr="00182087">
              <w:rPr>
                <w:rFonts w:ascii="Times New Roman" w:hAnsi="Times New Roman" w:cs="Times New Roman"/>
                <w:sz w:val="28"/>
                <w:szCs w:val="28"/>
                <w:lang w:val="en-US"/>
              </w:rPr>
              <w:t>(AlOH)</w:t>
            </w:r>
            <w:r w:rsidRPr="00182087">
              <w:rPr>
                <w:rFonts w:ascii="Times New Roman" w:hAnsi="Times New Roman" w:cs="Times New Roman"/>
                <w:sz w:val="28"/>
                <w:szCs w:val="28"/>
                <w:vertAlign w:val="subscript"/>
                <w:lang w:val="en-US"/>
              </w:rPr>
              <w:t>3</w:t>
            </w:r>
            <w:r w:rsidRPr="00182087">
              <w:rPr>
                <w:rFonts w:ascii="Times New Roman" w:hAnsi="Times New Roman" w:cs="Times New Roman"/>
                <w:sz w:val="28"/>
                <w:szCs w:val="28"/>
                <w:lang w:val="en-US"/>
              </w:rPr>
              <w:t>(PO</w:t>
            </w:r>
            <w:r w:rsidRPr="00182087">
              <w:rPr>
                <w:rFonts w:ascii="Times New Roman" w:hAnsi="Times New Roman" w:cs="Times New Roman"/>
                <w:sz w:val="28"/>
                <w:szCs w:val="28"/>
                <w:vertAlign w:val="subscript"/>
                <w:lang w:val="en-US"/>
              </w:rPr>
              <w:t>4</w:t>
            </w:r>
            <w:r w:rsidRPr="00182087">
              <w:rPr>
                <w:rFonts w:ascii="Times New Roman" w:hAnsi="Times New Roman" w:cs="Times New Roman"/>
                <w:sz w:val="28"/>
                <w:szCs w:val="28"/>
                <w:lang w:val="en-US"/>
              </w:rPr>
              <w:t>)</w:t>
            </w:r>
            <w:r w:rsidRPr="00182087">
              <w:rPr>
                <w:rFonts w:ascii="Times New Roman" w:hAnsi="Times New Roman" w:cs="Times New Roman"/>
                <w:sz w:val="28"/>
                <w:szCs w:val="28"/>
                <w:vertAlign w:val="subscript"/>
                <w:lang w:val="en-US"/>
              </w:rPr>
              <w:t>2</w:t>
            </w:r>
          </w:p>
        </w:tc>
        <w:tc>
          <w:tcPr>
            <w:tcW w:w="2803" w:type="dxa"/>
            <w:tcBorders>
              <w:top w:val="single" w:sz="4" w:space="0" w:color="auto"/>
              <w:left w:val="single" w:sz="4" w:space="0" w:color="auto"/>
              <w:bottom w:val="single" w:sz="4" w:space="0" w:color="auto"/>
              <w:right w:val="single" w:sz="4" w:space="0" w:color="auto"/>
            </w:tcBorders>
            <w:vAlign w:val="center"/>
            <w:hideMark/>
          </w:tcPr>
          <w:p w:rsidR="00182087" w:rsidRPr="00182087" w:rsidRDefault="00182087">
            <w:pPr>
              <w:jc w:val="center"/>
              <w:rPr>
                <w:rFonts w:ascii="Times New Roman" w:hAnsi="Times New Roman" w:cs="Times New Roman"/>
                <w:sz w:val="28"/>
                <w:szCs w:val="28"/>
                <w:vertAlign w:val="subscript"/>
                <w:lang w:val="en-US"/>
              </w:rPr>
            </w:pPr>
            <w:r w:rsidRPr="00182087">
              <w:rPr>
                <w:rFonts w:ascii="Times New Roman" w:hAnsi="Times New Roman" w:cs="Times New Roman"/>
                <w:sz w:val="28"/>
                <w:szCs w:val="28"/>
                <w:lang w:val="en-US"/>
              </w:rPr>
              <w:t>AlPO</w:t>
            </w:r>
            <w:r w:rsidRPr="00182087">
              <w:rPr>
                <w:rFonts w:ascii="Times New Roman" w:hAnsi="Times New Roman" w:cs="Times New Roman"/>
                <w:sz w:val="28"/>
                <w:szCs w:val="28"/>
                <w:vertAlign w:val="subscript"/>
                <w:lang w:val="en-US"/>
              </w:rPr>
              <w:t>4</w:t>
            </w:r>
          </w:p>
        </w:tc>
      </w:tr>
      <w:tr w:rsidR="00182087" w:rsidRPr="00182087" w:rsidTr="00182087">
        <w:trPr>
          <w:jc w:val="center"/>
        </w:trPr>
        <w:tc>
          <w:tcPr>
            <w:tcW w:w="1312" w:type="dxa"/>
            <w:tcBorders>
              <w:top w:val="single" w:sz="4" w:space="0" w:color="auto"/>
              <w:left w:val="single" w:sz="4" w:space="0" w:color="auto"/>
              <w:bottom w:val="single" w:sz="4" w:space="0" w:color="auto"/>
              <w:right w:val="single" w:sz="4" w:space="0" w:color="auto"/>
            </w:tcBorders>
            <w:vAlign w:val="center"/>
            <w:hideMark/>
          </w:tcPr>
          <w:p w:rsidR="00182087" w:rsidRPr="00182087" w:rsidRDefault="00182087">
            <w:pPr>
              <w:jc w:val="center"/>
              <w:rPr>
                <w:rFonts w:ascii="Times New Roman" w:hAnsi="Times New Roman" w:cs="Times New Roman"/>
                <w:sz w:val="28"/>
                <w:szCs w:val="28"/>
                <w:lang w:val="kk-KZ"/>
              </w:rPr>
            </w:pPr>
            <w:r w:rsidRPr="00182087">
              <w:rPr>
                <w:rFonts w:ascii="Times New Roman" w:hAnsi="Times New Roman" w:cs="Times New Roman"/>
                <w:sz w:val="28"/>
                <w:szCs w:val="28"/>
                <w:lang w:val="kk-KZ"/>
              </w:rPr>
              <w:t>аталуы</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087" w:rsidRPr="00182087" w:rsidRDefault="00182087">
            <w:pPr>
              <w:jc w:val="center"/>
              <w:rPr>
                <w:rFonts w:ascii="Times New Roman" w:hAnsi="Times New Roman" w:cs="Times New Roman"/>
                <w:sz w:val="28"/>
                <w:szCs w:val="28"/>
                <w:lang w:val="kk-KZ"/>
              </w:rPr>
            </w:pPr>
            <w:r w:rsidRPr="00182087">
              <w:rPr>
                <w:rFonts w:ascii="Times New Roman" w:hAnsi="Times New Roman" w:cs="Times New Roman"/>
                <w:sz w:val="28"/>
                <w:szCs w:val="28"/>
                <w:lang w:val="kk-KZ"/>
              </w:rPr>
              <w:t>алюминийдің дигидроксонитраты (сульфаты, фосфаты)</w:t>
            </w:r>
          </w:p>
        </w:tc>
        <w:tc>
          <w:tcPr>
            <w:tcW w:w="2700" w:type="dxa"/>
            <w:tcBorders>
              <w:top w:val="single" w:sz="4" w:space="0" w:color="auto"/>
              <w:left w:val="single" w:sz="4" w:space="0" w:color="auto"/>
              <w:bottom w:val="single" w:sz="4" w:space="0" w:color="auto"/>
              <w:right w:val="single" w:sz="4" w:space="0" w:color="auto"/>
            </w:tcBorders>
            <w:vAlign w:val="center"/>
            <w:hideMark/>
          </w:tcPr>
          <w:p w:rsidR="00182087" w:rsidRPr="00182087" w:rsidRDefault="00182087">
            <w:pPr>
              <w:jc w:val="center"/>
              <w:rPr>
                <w:rFonts w:ascii="Times New Roman" w:hAnsi="Times New Roman" w:cs="Times New Roman"/>
                <w:sz w:val="28"/>
                <w:szCs w:val="28"/>
                <w:lang w:val="kk-KZ"/>
              </w:rPr>
            </w:pPr>
            <w:r w:rsidRPr="00182087">
              <w:rPr>
                <w:rFonts w:ascii="Times New Roman" w:hAnsi="Times New Roman" w:cs="Times New Roman"/>
                <w:sz w:val="28"/>
                <w:szCs w:val="28"/>
                <w:lang w:val="kk-KZ"/>
              </w:rPr>
              <w:t>алюминийдің гидроксонитраты сульфаты, фосфаты)</w:t>
            </w:r>
          </w:p>
        </w:tc>
        <w:tc>
          <w:tcPr>
            <w:tcW w:w="2803" w:type="dxa"/>
            <w:tcBorders>
              <w:top w:val="single" w:sz="4" w:space="0" w:color="auto"/>
              <w:left w:val="single" w:sz="4" w:space="0" w:color="auto"/>
              <w:bottom w:val="single" w:sz="4" w:space="0" w:color="auto"/>
              <w:right w:val="single" w:sz="4" w:space="0" w:color="auto"/>
            </w:tcBorders>
            <w:vAlign w:val="center"/>
            <w:hideMark/>
          </w:tcPr>
          <w:p w:rsidR="00182087" w:rsidRPr="00182087" w:rsidRDefault="00182087">
            <w:pPr>
              <w:jc w:val="center"/>
              <w:rPr>
                <w:rFonts w:ascii="Times New Roman" w:hAnsi="Times New Roman" w:cs="Times New Roman"/>
                <w:sz w:val="28"/>
                <w:szCs w:val="28"/>
                <w:lang w:val="kk-KZ"/>
              </w:rPr>
            </w:pPr>
            <w:r w:rsidRPr="00182087">
              <w:rPr>
                <w:rFonts w:ascii="Times New Roman" w:hAnsi="Times New Roman" w:cs="Times New Roman"/>
                <w:sz w:val="28"/>
                <w:szCs w:val="28"/>
                <w:lang w:val="kk-KZ"/>
              </w:rPr>
              <w:t>алюминий нитраты (сульфаты, фосфаты)</w:t>
            </w:r>
          </w:p>
        </w:tc>
      </w:tr>
    </w:tbl>
    <w:p w:rsidR="00182087" w:rsidRPr="00182087" w:rsidRDefault="00182087" w:rsidP="00182087">
      <w:pPr>
        <w:ind w:firstLine="567"/>
        <w:jc w:val="both"/>
        <w:rPr>
          <w:rFonts w:ascii="Times New Roman" w:hAnsi="Times New Roman" w:cs="Times New Roman"/>
          <w:sz w:val="28"/>
          <w:szCs w:val="28"/>
          <w:lang w:val="kk-KZ"/>
        </w:rPr>
      </w:pP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2.4 Кешенді ионның зарядын, координациялық санын қосылыс формуласын жазып, оларды жіктеп атаңыз.</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ab/>
        <w:t xml:space="preserve">а) </w:t>
      </w:r>
      <w:r w:rsidRPr="00182087">
        <w:rPr>
          <w:rFonts w:ascii="Times New Roman" w:eastAsia="Times New Roman" w:hAnsi="Times New Roman" w:cs="Times New Roman"/>
          <w:position w:val="-28"/>
          <w:sz w:val="28"/>
          <w:szCs w:val="28"/>
          <w:lang w:val="kk-KZ"/>
        </w:rPr>
        <w:object w:dxaOrig="4800" w:dyaOrig="720">
          <v:shape id="_x0000_i1049" type="#_x0000_t75" style="width:284.4pt;height:42pt" o:ole="">
            <v:imagedata r:id="rId53" o:title=""/>
          </v:shape>
          <o:OLEObject Type="Embed" ProgID="Equation.3" ShapeID="_x0000_i1049" DrawAspect="Content" ObjectID="_1727112657" r:id="rId54"/>
        </w:object>
      </w:r>
    </w:p>
    <w:p w:rsidR="00182087" w:rsidRPr="00182087" w:rsidRDefault="00182087" w:rsidP="00182087">
      <w:pPr>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Na[BiJ</w:t>
      </w:r>
      <w:r w:rsidRPr="00182087">
        <w:rPr>
          <w:rFonts w:ascii="Times New Roman" w:hAnsi="Times New Roman" w:cs="Times New Roman"/>
          <w:sz w:val="28"/>
          <w:szCs w:val="28"/>
          <w:vertAlign w:val="subscript"/>
          <w:lang w:val="kk-KZ"/>
        </w:rPr>
        <w:t>4</w:t>
      </w:r>
      <w:r w:rsidRPr="00182087">
        <w:rPr>
          <w:rFonts w:ascii="Times New Roman" w:hAnsi="Times New Roman" w:cs="Times New Roman"/>
          <w:sz w:val="28"/>
          <w:szCs w:val="28"/>
          <w:lang w:val="kk-KZ"/>
        </w:rPr>
        <w:t>] – анионды кешенді қосылыс (натрийдің тетраиодовисмутаты (ІІІ))</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ab/>
        <w:t xml:space="preserve">ә) </w:t>
      </w:r>
      <w:r w:rsidRPr="00182087">
        <w:rPr>
          <w:rFonts w:ascii="Times New Roman" w:eastAsia="Times New Roman" w:hAnsi="Times New Roman" w:cs="Times New Roman"/>
          <w:position w:val="-28"/>
          <w:sz w:val="28"/>
          <w:szCs w:val="28"/>
          <w:lang w:val="kk-KZ"/>
        </w:rPr>
        <w:object w:dxaOrig="5680" w:dyaOrig="720">
          <v:shape id="_x0000_i1050" type="#_x0000_t75" style="width:330pt;height:42pt" o:ole="">
            <v:imagedata r:id="rId55" o:title=""/>
          </v:shape>
          <o:OLEObject Type="Embed" ProgID="Equation.3" ShapeID="_x0000_i1050" DrawAspect="Content" ObjectID="_1727112658" r:id="rId56"/>
        </w:objec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[Cr(NH</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w:t>
      </w:r>
      <w:r w:rsidRPr="00182087">
        <w:rPr>
          <w:rFonts w:ascii="Times New Roman" w:hAnsi="Times New Roman" w:cs="Times New Roman"/>
          <w:sz w:val="28"/>
          <w:szCs w:val="28"/>
          <w:vertAlign w:val="subscript"/>
          <w:lang w:val="kk-KZ"/>
        </w:rPr>
        <w:t>5</w:t>
      </w:r>
      <w:r w:rsidRPr="00182087">
        <w:rPr>
          <w:rFonts w:ascii="Times New Roman" w:hAnsi="Times New Roman" w:cs="Times New Roman"/>
          <w:sz w:val="28"/>
          <w:szCs w:val="28"/>
          <w:lang w:val="kk-KZ"/>
        </w:rPr>
        <w:t>Cl]</w:t>
      </w:r>
      <w:r w:rsidRPr="00182087">
        <w:rPr>
          <w:rFonts w:ascii="Times New Roman" w:hAnsi="Times New Roman" w:cs="Times New Roman"/>
          <w:sz w:val="28"/>
          <w:szCs w:val="28"/>
          <w:vertAlign w:val="superscript"/>
          <w:lang w:val="kk-KZ"/>
        </w:rPr>
        <w:t>2+</w:t>
      </w:r>
      <w:r w:rsidRPr="00182087">
        <w:rPr>
          <w:rFonts w:ascii="Times New Roman" w:hAnsi="Times New Roman" w:cs="Times New Roman"/>
          <w:sz w:val="28"/>
          <w:szCs w:val="28"/>
          <w:lang w:val="kk-KZ"/>
        </w:rPr>
        <w:t>Cl</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 xml:space="preserve"> – катионды кешенді қосылыс (хромның (ІІІ) хлоропентааммин хлориді).</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 xml:space="preserve">б) </w:t>
      </w:r>
      <w:r w:rsidRPr="00182087">
        <w:rPr>
          <w:rFonts w:ascii="Times New Roman" w:eastAsia="Times New Roman" w:hAnsi="Times New Roman" w:cs="Times New Roman"/>
          <w:position w:val="-28"/>
          <w:sz w:val="28"/>
          <w:szCs w:val="28"/>
          <w:lang w:val="kk-KZ"/>
        </w:rPr>
        <w:object w:dxaOrig="5440" w:dyaOrig="720">
          <v:shape id="_x0000_i1051" type="#_x0000_t75" style="width:312.6pt;height:40.8pt" o:ole="">
            <v:imagedata r:id="rId57" o:title=""/>
          </v:shape>
          <o:OLEObject Type="Embed" ProgID="Equation.3" ShapeID="_x0000_i1051" DrawAspect="Content" ObjectID="_1727112659" r:id="rId58"/>
        </w:objec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 xml:space="preserve"> K</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[Ag(S</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O</w:t>
      </w:r>
      <w:r w:rsidRPr="00182087">
        <w:rPr>
          <w:rFonts w:ascii="Times New Roman" w:hAnsi="Times New Roman" w:cs="Times New Roman"/>
          <w:sz w:val="28"/>
          <w:szCs w:val="28"/>
          <w:vertAlign w:val="subscript"/>
          <w:lang w:val="kk-KZ"/>
        </w:rPr>
        <w:t>3</w:t>
      </w:r>
      <w:r w:rsidRPr="00182087">
        <w:rPr>
          <w:rFonts w:ascii="Times New Roman" w:hAnsi="Times New Roman" w:cs="Times New Roman"/>
          <w:sz w:val="28"/>
          <w:szCs w:val="28"/>
          <w:lang w:val="kk-KZ"/>
        </w:rPr>
        <w:t>)</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 – анионды кешенді қосылыс, калийдің дитиосульфато аргентаты (І).</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2.5Мына генетикалық байланысты жүзеге асыру үшін жүргізілетін реакциялар теңдеуін құрыңыз.</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Cu → CuO → CuCl</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 → Cu(OH)</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 xml:space="preserve"> → CuSO</w:t>
      </w:r>
      <w:r w:rsidRPr="00182087">
        <w:rPr>
          <w:rFonts w:ascii="Times New Roman" w:hAnsi="Times New Roman" w:cs="Times New Roman"/>
          <w:sz w:val="28"/>
          <w:szCs w:val="28"/>
          <w:vertAlign w:val="subscript"/>
          <w:lang w:val="kk-KZ"/>
        </w:rPr>
        <w:t>4</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Cu + O</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 xml:space="preserve"> = 2CuO (қосылу реакциясы).</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CuO + 2HCl = CuCl</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 xml:space="preserve"> + H</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 xml:space="preserve">O (алмасу реакциясы)     </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CuCl</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 xml:space="preserve"> + 2NaOH = Cu(OH)</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 xml:space="preserve"> + 2NaCl (алмасу реакциясы)</w:t>
      </w:r>
    </w:p>
    <w:p w:rsidR="00182087" w:rsidRPr="00182087" w:rsidRDefault="00182087" w:rsidP="00182087">
      <w:pPr>
        <w:ind w:firstLine="567"/>
        <w:jc w:val="both"/>
        <w:rPr>
          <w:rFonts w:ascii="Times New Roman" w:hAnsi="Times New Roman" w:cs="Times New Roman"/>
          <w:sz w:val="28"/>
          <w:szCs w:val="28"/>
          <w:lang w:val="kk-KZ"/>
        </w:rPr>
      </w:pPr>
      <w:r w:rsidRPr="00182087">
        <w:rPr>
          <w:rFonts w:ascii="Times New Roman" w:hAnsi="Times New Roman" w:cs="Times New Roman"/>
          <w:sz w:val="28"/>
          <w:szCs w:val="28"/>
          <w:lang w:val="kk-KZ"/>
        </w:rPr>
        <w:t>Cu(OH)</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 xml:space="preserve"> + H</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SO</w:t>
      </w:r>
      <w:r w:rsidRPr="00182087">
        <w:rPr>
          <w:rFonts w:ascii="Times New Roman" w:hAnsi="Times New Roman" w:cs="Times New Roman"/>
          <w:sz w:val="28"/>
          <w:szCs w:val="28"/>
          <w:vertAlign w:val="subscript"/>
          <w:lang w:val="kk-KZ"/>
        </w:rPr>
        <w:t>4</w:t>
      </w:r>
      <w:r w:rsidRPr="00182087">
        <w:rPr>
          <w:rFonts w:ascii="Times New Roman" w:hAnsi="Times New Roman" w:cs="Times New Roman"/>
          <w:sz w:val="28"/>
          <w:szCs w:val="28"/>
          <w:lang w:val="kk-KZ"/>
        </w:rPr>
        <w:t xml:space="preserve"> = CuSO</w:t>
      </w:r>
      <w:r w:rsidRPr="00182087">
        <w:rPr>
          <w:rFonts w:ascii="Times New Roman" w:hAnsi="Times New Roman" w:cs="Times New Roman"/>
          <w:sz w:val="28"/>
          <w:szCs w:val="28"/>
          <w:vertAlign w:val="subscript"/>
          <w:lang w:val="kk-KZ"/>
        </w:rPr>
        <w:t>4</w:t>
      </w:r>
      <w:r w:rsidRPr="00182087">
        <w:rPr>
          <w:rFonts w:ascii="Times New Roman" w:hAnsi="Times New Roman" w:cs="Times New Roman"/>
          <w:sz w:val="28"/>
          <w:szCs w:val="28"/>
          <w:lang w:val="kk-KZ"/>
        </w:rPr>
        <w:t xml:space="preserve"> + 2H</w:t>
      </w:r>
      <w:r w:rsidRPr="00182087">
        <w:rPr>
          <w:rFonts w:ascii="Times New Roman" w:hAnsi="Times New Roman" w:cs="Times New Roman"/>
          <w:sz w:val="28"/>
          <w:szCs w:val="28"/>
          <w:vertAlign w:val="subscript"/>
          <w:lang w:val="kk-KZ"/>
        </w:rPr>
        <w:t>2</w:t>
      </w:r>
      <w:r w:rsidRPr="00182087">
        <w:rPr>
          <w:rFonts w:ascii="Times New Roman" w:hAnsi="Times New Roman" w:cs="Times New Roman"/>
          <w:sz w:val="28"/>
          <w:szCs w:val="28"/>
          <w:lang w:val="kk-KZ"/>
        </w:rPr>
        <w:t>O (алмасу реакциясы).</w:t>
      </w:r>
    </w:p>
    <w:p w:rsidR="00182087" w:rsidRPr="00182087" w:rsidRDefault="00182087" w:rsidP="00182087">
      <w:pPr>
        <w:rPr>
          <w:rFonts w:ascii="Times New Roman" w:hAnsi="Times New Roman" w:cs="Times New Roman"/>
          <w:sz w:val="28"/>
          <w:szCs w:val="28"/>
          <w:lang w:val="kk-KZ"/>
        </w:rPr>
      </w:pPr>
    </w:p>
    <w:p w:rsidR="00CD3F43" w:rsidRPr="00182087" w:rsidRDefault="00CD3F43">
      <w:pPr>
        <w:rPr>
          <w:rFonts w:ascii="Times New Roman" w:hAnsi="Times New Roman" w:cs="Times New Roman"/>
          <w:sz w:val="28"/>
          <w:szCs w:val="28"/>
          <w:lang w:val="kk-KZ"/>
        </w:rPr>
      </w:pPr>
    </w:p>
    <w:sectPr w:rsidR="00CD3F43" w:rsidRPr="00182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D720A"/>
    <w:multiLevelType w:val="hybridMultilevel"/>
    <w:tmpl w:val="594AC96E"/>
    <w:lvl w:ilvl="0" w:tplc="53BA7EAE">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8D1487B"/>
    <w:multiLevelType w:val="multilevel"/>
    <w:tmpl w:val="043F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26636E74"/>
    <w:multiLevelType w:val="hybridMultilevel"/>
    <w:tmpl w:val="74A2D33C"/>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110757C"/>
    <w:multiLevelType w:val="multilevel"/>
    <w:tmpl w:val="043F001D"/>
    <w:styleLink w:val="11"/>
    <w:lvl w:ilvl="0">
      <w:start w:val="1"/>
      <w:numFmt w:val="bullet"/>
      <w:lvlText w:val=""/>
      <w:lvlJc w:val="left"/>
      <w:pPr>
        <w:tabs>
          <w:tab w:val="num" w:pos="360"/>
        </w:tabs>
        <w:ind w:left="360" w:hanging="360"/>
      </w:pPr>
      <w:rPr>
        <w:rFonts w:ascii="Symbol" w:hAnsi="Symbol" w:hint="default"/>
        <w:b/>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BFE0B83"/>
    <w:multiLevelType w:val="hybridMultilevel"/>
    <w:tmpl w:val="E216196A"/>
    <w:lvl w:ilvl="0" w:tplc="7E588A88">
      <w:start w:val="1"/>
      <w:numFmt w:val="lowerLetter"/>
      <w:lvlText w:val="%1)"/>
      <w:lvlJc w:val="left"/>
      <w:pPr>
        <w:tabs>
          <w:tab w:val="num" w:pos="720"/>
        </w:tabs>
        <w:ind w:left="720" w:hanging="360"/>
      </w:pPr>
      <w:rPr>
        <w:lang w:val="kk-KZ"/>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CCC687E"/>
    <w:multiLevelType w:val="multilevel"/>
    <w:tmpl w:val="043F001D"/>
    <w:styleLink w:val="21"/>
    <w:lvl w:ilvl="0">
      <w:start w:val="1"/>
      <w:numFmt w:val="bullet"/>
      <w:lvlText w:val=""/>
      <w:lvlJc w:val="left"/>
      <w:pPr>
        <w:tabs>
          <w:tab w:val="num" w:pos="360"/>
        </w:tabs>
        <w:ind w:left="360" w:hanging="360"/>
      </w:pPr>
      <w:rPr>
        <w:rFonts w:ascii="Symbol" w:hAnsi="Symbol" w:hint="default"/>
        <w:b/>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85D13C3"/>
    <w:multiLevelType w:val="hybridMultilevel"/>
    <w:tmpl w:val="26504B14"/>
    <w:lvl w:ilvl="0" w:tplc="F40630D8">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087"/>
    <w:rsid w:val="00182087"/>
    <w:rsid w:val="00854BAC"/>
    <w:rsid w:val="00CD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5:docId w15:val="{7CEF6E39-2FE5-43D7-9070-994F0D48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82087"/>
    <w:pPr>
      <w:keepNext/>
      <w:numPr>
        <w:numId w:val="1"/>
      </w:numPr>
      <w:spacing w:after="0" w:line="240" w:lineRule="auto"/>
      <w:jc w:val="center"/>
      <w:outlineLvl w:val="0"/>
    </w:pPr>
    <w:rPr>
      <w:rFonts w:ascii="KZ Times New Roman" w:eastAsia="Times New Roman" w:hAnsi="KZ Times New Roman" w:cs="Times New Roman"/>
      <w:b/>
      <w:sz w:val="28"/>
      <w:szCs w:val="20"/>
    </w:rPr>
  </w:style>
  <w:style w:type="paragraph" w:styleId="2">
    <w:name w:val="heading 2"/>
    <w:basedOn w:val="a"/>
    <w:next w:val="a"/>
    <w:link w:val="20"/>
    <w:uiPriority w:val="99"/>
    <w:semiHidden/>
    <w:unhideWhenUsed/>
    <w:qFormat/>
    <w:rsid w:val="00182087"/>
    <w:pPr>
      <w:keepNext/>
      <w:numPr>
        <w:ilvl w:val="1"/>
        <w:numId w:val="1"/>
      </w:numPr>
      <w:spacing w:after="0" w:line="240" w:lineRule="auto"/>
      <w:jc w:val="both"/>
      <w:outlineLvl w:val="1"/>
    </w:pPr>
    <w:rPr>
      <w:rFonts w:ascii="KZ Times New Roman" w:eastAsia="Times New Roman" w:hAnsi="KZ Times New Roman" w:cs="Times New Roman"/>
      <w:sz w:val="28"/>
      <w:szCs w:val="24"/>
      <w:vertAlign w:val="subscript"/>
      <w:lang w:val="ru-MD"/>
    </w:rPr>
  </w:style>
  <w:style w:type="paragraph" w:styleId="3">
    <w:name w:val="heading 3"/>
    <w:basedOn w:val="a"/>
    <w:next w:val="a"/>
    <w:link w:val="30"/>
    <w:uiPriority w:val="99"/>
    <w:semiHidden/>
    <w:unhideWhenUsed/>
    <w:qFormat/>
    <w:rsid w:val="00182087"/>
    <w:pPr>
      <w:keepNext/>
      <w:numPr>
        <w:ilvl w:val="2"/>
        <w:numId w:val="1"/>
      </w:numPr>
      <w:spacing w:after="0" w:line="240" w:lineRule="auto"/>
      <w:jc w:val="both"/>
      <w:outlineLvl w:val="2"/>
    </w:pPr>
    <w:rPr>
      <w:rFonts w:ascii="KZ Times New Roman" w:eastAsia="Times New Roman" w:hAnsi="KZ Times New Roman" w:cs="Times New Roman"/>
      <w:sz w:val="28"/>
      <w:szCs w:val="24"/>
      <w:lang w:val="ru-MD"/>
    </w:rPr>
  </w:style>
  <w:style w:type="paragraph" w:styleId="4">
    <w:name w:val="heading 4"/>
    <w:basedOn w:val="a"/>
    <w:next w:val="a"/>
    <w:link w:val="40"/>
    <w:uiPriority w:val="99"/>
    <w:semiHidden/>
    <w:unhideWhenUsed/>
    <w:qFormat/>
    <w:rsid w:val="00182087"/>
    <w:pPr>
      <w:keepNext/>
      <w:numPr>
        <w:ilvl w:val="3"/>
        <w:numId w:val="1"/>
      </w:numPr>
      <w:spacing w:after="0" w:line="240" w:lineRule="auto"/>
      <w:jc w:val="both"/>
      <w:outlineLvl w:val="3"/>
    </w:pPr>
    <w:rPr>
      <w:rFonts w:ascii="KZ Times New Roman" w:eastAsia="Times New Roman" w:hAnsi="KZ Times New Roman" w:cs="Times New Roman"/>
      <w:sz w:val="28"/>
      <w:szCs w:val="24"/>
      <w:lang w:val="ru-M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82087"/>
    <w:rPr>
      <w:rFonts w:ascii="KZ Times New Roman" w:eastAsia="Times New Roman" w:hAnsi="KZ Times New Roman" w:cs="Times New Roman"/>
      <w:b/>
      <w:sz w:val="28"/>
      <w:szCs w:val="20"/>
    </w:rPr>
  </w:style>
  <w:style w:type="character" w:customStyle="1" w:styleId="20">
    <w:name w:val="Заголовок 2 Знак"/>
    <w:basedOn w:val="a0"/>
    <w:link w:val="2"/>
    <w:uiPriority w:val="99"/>
    <w:semiHidden/>
    <w:rsid w:val="00182087"/>
    <w:rPr>
      <w:rFonts w:ascii="KZ Times New Roman" w:eastAsia="Times New Roman" w:hAnsi="KZ Times New Roman" w:cs="Times New Roman"/>
      <w:sz w:val="28"/>
      <w:szCs w:val="24"/>
      <w:vertAlign w:val="subscript"/>
      <w:lang w:val="ru-MD"/>
    </w:rPr>
  </w:style>
  <w:style w:type="character" w:customStyle="1" w:styleId="30">
    <w:name w:val="Заголовок 3 Знак"/>
    <w:basedOn w:val="a0"/>
    <w:link w:val="3"/>
    <w:uiPriority w:val="99"/>
    <w:semiHidden/>
    <w:rsid w:val="00182087"/>
    <w:rPr>
      <w:rFonts w:ascii="KZ Times New Roman" w:eastAsia="Times New Roman" w:hAnsi="KZ Times New Roman" w:cs="Times New Roman"/>
      <w:sz w:val="28"/>
      <w:szCs w:val="24"/>
      <w:lang w:val="ru-MD"/>
    </w:rPr>
  </w:style>
  <w:style w:type="character" w:customStyle="1" w:styleId="40">
    <w:name w:val="Заголовок 4 Знак"/>
    <w:basedOn w:val="a0"/>
    <w:link w:val="4"/>
    <w:uiPriority w:val="99"/>
    <w:semiHidden/>
    <w:rsid w:val="00182087"/>
    <w:rPr>
      <w:rFonts w:ascii="KZ Times New Roman" w:eastAsia="Times New Roman" w:hAnsi="KZ Times New Roman" w:cs="Times New Roman"/>
      <w:sz w:val="28"/>
      <w:szCs w:val="24"/>
      <w:lang w:val="ru-MD"/>
    </w:rPr>
  </w:style>
  <w:style w:type="paragraph" w:styleId="a3">
    <w:name w:val="header"/>
    <w:basedOn w:val="a"/>
    <w:link w:val="a4"/>
    <w:uiPriority w:val="99"/>
    <w:semiHidden/>
    <w:unhideWhenUsed/>
    <w:rsid w:val="00182087"/>
    <w:pPr>
      <w:tabs>
        <w:tab w:val="center" w:pos="4153"/>
        <w:tab w:val="right" w:pos="8306"/>
      </w:tabs>
      <w:spacing w:after="0" w:line="240" w:lineRule="auto"/>
    </w:pPr>
    <w:rPr>
      <w:rFonts w:ascii="KZ Times New Roman" w:eastAsia="Times New Roman" w:hAnsi="KZ Times New Roman" w:cs="Times New Roman"/>
      <w:sz w:val="28"/>
      <w:szCs w:val="20"/>
    </w:rPr>
  </w:style>
  <w:style w:type="character" w:customStyle="1" w:styleId="a4">
    <w:name w:val="Верхний колонтитул Знак"/>
    <w:basedOn w:val="a0"/>
    <w:link w:val="a3"/>
    <w:uiPriority w:val="99"/>
    <w:semiHidden/>
    <w:rsid w:val="00182087"/>
    <w:rPr>
      <w:rFonts w:ascii="KZ Times New Roman" w:eastAsia="Times New Roman" w:hAnsi="KZ Times New Roman" w:cs="Times New Roman"/>
      <w:sz w:val="28"/>
      <w:szCs w:val="20"/>
    </w:rPr>
  </w:style>
  <w:style w:type="paragraph" w:styleId="a5">
    <w:name w:val="footer"/>
    <w:basedOn w:val="a"/>
    <w:link w:val="a6"/>
    <w:uiPriority w:val="99"/>
    <w:semiHidden/>
    <w:unhideWhenUsed/>
    <w:rsid w:val="00182087"/>
    <w:pPr>
      <w:tabs>
        <w:tab w:val="center" w:pos="4677"/>
        <w:tab w:val="right" w:pos="9355"/>
      </w:tabs>
      <w:spacing w:after="0" w:line="240" w:lineRule="auto"/>
    </w:pPr>
    <w:rPr>
      <w:rFonts w:ascii="KZ Times New Roman" w:eastAsia="Times New Roman" w:hAnsi="KZ Times New Roman" w:cs="Times New Roman"/>
      <w:sz w:val="28"/>
      <w:szCs w:val="20"/>
    </w:rPr>
  </w:style>
  <w:style w:type="character" w:customStyle="1" w:styleId="a6">
    <w:name w:val="Нижний колонтитул Знак"/>
    <w:basedOn w:val="a0"/>
    <w:link w:val="a5"/>
    <w:uiPriority w:val="99"/>
    <w:semiHidden/>
    <w:rsid w:val="00182087"/>
    <w:rPr>
      <w:rFonts w:ascii="KZ Times New Roman" w:eastAsia="Times New Roman" w:hAnsi="KZ Times New Roman" w:cs="Times New Roman"/>
      <w:sz w:val="28"/>
      <w:szCs w:val="20"/>
    </w:rPr>
  </w:style>
  <w:style w:type="paragraph" w:styleId="a7">
    <w:name w:val="Body Text"/>
    <w:basedOn w:val="a"/>
    <w:link w:val="a8"/>
    <w:semiHidden/>
    <w:unhideWhenUsed/>
    <w:rsid w:val="00182087"/>
    <w:pPr>
      <w:spacing w:after="0" w:line="240" w:lineRule="auto"/>
      <w:jc w:val="both"/>
    </w:pPr>
    <w:rPr>
      <w:rFonts w:ascii="KZ Times New Roman" w:eastAsia="Times New Roman" w:hAnsi="KZ Times New Roman" w:cs="Times New Roman"/>
      <w:sz w:val="28"/>
      <w:szCs w:val="20"/>
      <w:lang w:val="kk-KZ"/>
    </w:rPr>
  </w:style>
  <w:style w:type="character" w:customStyle="1" w:styleId="a8">
    <w:name w:val="Основной текст Знак"/>
    <w:basedOn w:val="a0"/>
    <w:link w:val="a7"/>
    <w:semiHidden/>
    <w:rsid w:val="00182087"/>
    <w:rPr>
      <w:rFonts w:ascii="KZ Times New Roman" w:eastAsia="Times New Roman" w:hAnsi="KZ Times New Roman" w:cs="Times New Roman"/>
      <w:sz w:val="28"/>
      <w:szCs w:val="20"/>
      <w:lang w:val="kk-KZ"/>
    </w:rPr>
  </w:style>
  <w:style w:type="paragraph" w:styleId="a9">
    <w:name w:val="Body Text Indent"/>
    <w:basedOn w:val="a"/>
    <w:link w:val="aa"/>
    <w:uiPriority w:val="99"/>
    <w:semiHidden/>
    <w:unhideWhenUsed/>
    <w:rsid w:val="00182087"/>
    <w:pPr>
      <w:spacing w:after="0" w:line="240" w:lineRule="auto"/>
      <w:ind w:left="709" w:hanging="709"/>
      <w:jc w:val="both"/>
    </w:pPr>
    <w:rPr>
      <w:rFonts w:ascii="KZ Times New Roman" w:eastAsia="Times New Roman" w:hAnsi="KZ Times New Roman" w:cs="Times New Roman"/>
      <w:sz w:val="28"/>
      <w:szCs w:val="20"/>
      <w:lang w:val="en-US"/>
    </w:rPr>
  </w:style>
  <w:style w:type="character" w:customStyle="1" w:styleId="aa">
    <w:name w:val="Основной текст с отступом Знак"/>
    <w:basedOn w:val="a0"/>
    <w:link w:val="a9"/>
    <w:uiPriority w:val="99"/>
    <w:semiHidden/>
    <w:rsid w:val="00182087"/>
    <w:rPr>
      <w:rFonts w:ascii="KZ Times New Roman" w:eastAsia="Times New Roman" w:hAnsi="KZ Times New Roman" w:cs="Times New Roman"/>
      <w:sz w:val="28"/>
      <w:szCs w:val="20"/>
      <w:lang w:val="en-US"/>
    </w:rPr>
  </w:style>
  <w:style w:type="paragraph" w:styleId="22">
    <w:name w:val="Body Text Indent 2"/>
    <w:basedOn w:val="a"/>
    <w:link w:val="23"/>
    <w:uiPriority w:val="99"/>
    <w:semiHidden/>
    <w:unhideWhenUsed/>
    <w:rsid w:val="00182087"/>
    <w:pPr>
      <w:spacing w:after="0" w:line="240" w:lineRule="auto"/>
      <w:ind w:firstLine="720"/>
      <w:jc w:val="both"/>
    </w:pPr>
    <w:rPr>
      <w:rFonts w:ascii="KZ Times New Roman" w:eastAsia="Times New Roman" w:hAnsi="KZ Times New Roman" w:cs="Times New Roman"/>
      <w:sz w:val="28"/>
      <w:szCs w:val="20"/>
    </w:rPr>
  </w:style>
  <w:style w:type="character" w:customStyle="1" w:styleId="23">
    <w:name w:val="Основной текст с отступом 2 Знак"/>
    <w:basedOn w:val="a0"/>
    <w:link w:val="22"/>
    <w:uiPriority w:val="99"/>
    <w:semiHidden/>
    <w:rsid w:val="00182087"/>
    <w:rPr>
      <w:rFonts w:ascii="KZ Times New Roman" w:eastAsia="Times New Roman" w:hAnsi="KZ Times New Roman" w:cs="Times New Roman"/>
      <w:sz w:val="28"/>
      <w:szCs w:val="20"/>
    </w:rPr>
  </w:style>
  <w:style w:type="paragraph" w:styleId="31">
    <w:name w:val="Body Text Indent 3"/>
    <w:basedOn w:val="a"/>
    <w:link w:val="32"/>
    <w:uiPriority w:val="99"/>
    <w:semiHidden/>
    <w:unhideWhenUsed/>
    <w:rsid w:val="00182087"/>
    <w:pPr>
      <w:spacing w:after="0" w:line="240" w:lineRule="auto"/>
      <w:ind w:firstLine="720"/>
      <w:jc w:val="both"/>
    </w:pPr>
    <w:rPr>
      <w:rFonts w:ascii="KZ Times New Roman" w:eastAsia="Times New Roman" w:hAnsi="KZ Times New Roman" w:cs="Times New Roman"/>
      <w:sz w:val="28"/>
      <w:szCs w:val="24"/>
      <w:lang w:val="ru-MD"/>
    </w:rPr>
  </w:style>
  <w:style w:type="character" w:customStyle="1" w:styleId="32">
    <w:name w:val="Основной текст с отступом 3 Знак"/>
    <w:basedOn w:val="a0"/>
    <w:link w:val="31"/>
    <w:uiPriority w:val="99"/>
    <w:semiHidden/>
    <w:rsid w:val="00182087"/>
    <w:rPr>
      <w:rFonts w:ascii="KZ Times New Roman" w:eastAsia="Times New Roman" w:hAnsi="KZ Times New Roman" w:cs="Times New Roman"/>
      <w:sz w:val="28"/>
      <w:szCs w:val="24"/>
      <w:lang w:val="ru-MD"/>
    </w:rPr>
  </w:style>
  <w:style w:type="paragraph" w:styleId="ab">
    <w:name w:val="Balloon Text"/>
    <w:basedOn w:val="a"/>
    <w:link w:val="ac"/>
    <w:uiPriority w:val="99"/>
    <w:semiHidden/>
    <w:unhideWhenUsed/>
    <w:rsid w:val="00182087"/>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uiPriority w:val="99"/>
    <w:semiHidden/>
    <w:rsid w:val="00182087"/>
    <w:rPr>
      <w:rFonts w:ascii="Tahoma" w:eastAsia="Times New Roman" w:hAnsi="Tahoma" w:cs="Times New Roman"/>
      <w:sz w:val="16"/>
      <w:szCs w:val="16"/>
    </w:rPr>
  </w:style>
  <w:style w:type="paragraph" w:styleId="ad">
    <w:name w:val="List Paragraph"/>
    <w:basedOn w:val="a"/>
    <w:uiPriority w:val="34"/>
    <w:qFormat/>
    <w:rsid w:val="00182087"/>
    <w:pPr>
      <w:ind w:left="720"/>
      <w:contextualSpacing/>
    </w:pPr>
    <w:rPr>
      <w:rFonts w:ascii="Calibri" w:eastAsia="Times New Roman" w:hAnsi="Calibri" w:cs="Times New Roman"/>
    </w:rPr>
  </w:style>
  <w:style w:type="character" w:styleId="ae">
    <w:name w:val="Placeholder Text"/>
    <w:uiPriority w:val="99"/>
    <w:semiHidden/>
    <w:rsid w:val="00182087"/>
    <w:rPr>
      <w:color w:val="808080"/>
    </w:rPr>
  </w:style>
  <w:style w:type="table" w:styleId="af">
    <w:name w:val="Table Grid"/>
    <w:basedOn w:val="a1"/>
    <w:uiPriority w:val="99"/>
    <w:rsid w:val="001820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99"/>
    <w:rsid w:val="0018208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182087"/>
    <w:pPr>
      <w:numPr>
        <w:numId w:val="11"/>
      </w:numPr>
    </w:pPr>
  </w:style>
  <w:style w:type="numbering" w:customStyle="1" w:styleId="21">
    <w:name w:val="Стиль21"/>
    <w:rsid w:val="00182087"/>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05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2155</Words>
  <Characters>12286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Kaster</cp:lastModifiedBy>
  <cp:revision>2</cp:revision>
  <dcterms:created xsi:type="dcterms:W3CDTF">2022-10-12T14:44:00Z</dcterms:created>
  <dcterms:modified xsi:type="dcterms:W3CDTF">2022-10-12T14:44:00Z</dcterms:modified>
</cp:coreProperties>
</file>